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BF" w:rsidRPr="007A4B04" w:rsidRDefault="00C96C50">
      <w:pPr>
        <w:rPr>
          <w:rFonts w:ascii="Times New Roman" w:hAnsi="Times New Roman" w:cs="Times New Roman"/>
        </w:rPr>
      </w:pPr>
      <w:r w:rsidRPr="007A4B04">
        <w:rPr>
          <w:rFonts w:ascii="Times New Roman" w:hAnsi="Times New Roman" w:cs="Times New Roman"/>
          <w:noProof/>
        </w:rPr>
        <w:drawing>
          <wp:inline distT="0" distB="0" distL="0" distR="0">
            <wp:extent cx="1928495" cy="398764"/>
            <wp:effectExtent l="19050" t="0" r="0" b="0"/>
            <wp:docPr id="1" name="Obraz 1" descr="\\SBS2003WINT\Users\administrator\Pulpit\PROJEKT SWISS\LOGOTYPY\logo SWISS con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2003WINT\Users\administrator\Pulpit\PROJEKT SWISS\LOGOTYPY\logo SWISS contribution.png"/>
                    <pic:cNvPicPr>
                      <a:picLocks noChangeAspect="1" noChangeArrowheads="1"/>
                    </pic:cNvPicPr>
                  </pic:nvPicPr>
                  <pic:blipFill>
                    <a:blip r:embed="rId7" cstate="print"/>
                    <a:srcRect/>
                    <a:stretch>
                      <a:fillRect/>
                    </a:stretch>
                  </pic:blipFill>
                  <pic:spPr bwMode="auto">
                    <a:xfrm>
                      <a:off x="0" y="0"/>
                      <a:ext cx="1932160" cy="399522"/>
                    </a:xfrm>
                    <a:prstGeom prst="rect">
                      <a:avLst/>
                    </a:prstGeom>
                    <a:noFill/>
                    <a:ln w="9525">
                      <a:noFill/>
                      <a:miter lim="800000"/>
                      <a:headEnd/>
                      <a:tailEnd/>
                    </a:ln>
                  </pic:spPr>
                </pic:pic>
              </a:graphicData>
            </a:graphic>
          </wp:inline>
        </w:drawing>
      </w:r>
    </w:p>
    <w:p w:rsidR="006900D1" w:rsidRPr="00F112FB" w:rsidRDefault="006900D1" w:rsidP="00F112FB">
      <w:pPr>
        <w:spacing w:after="0"/>
        <w:jc w:val="center"/>
        <w:rPr>
          <w:rFonts w:ascii="Times New Roman" w:hAnsi="Times New Roman" w:cs="Times New Roman"/>
          <w:b/>
          <w:sz w:val="24"/>
          <w:szCs w:val="24"/>
        </w:rPr>
      </w:pPr>
      <w:r w:rsidRPr="006900D1">
        <w:rPr>
          <w:rFonts w:ascii="Times New Roman" w:eastAsia="Times New Roman" w:hAnsi="Times New Roman" w:cs="Times New Roman"/>
          <w:sz w:val="21"/>
          <w:szCs w:val="21"/>
        </w:rPr>
        <w:br/>
      </w:r>
      <w:r w:rsidRPr="00F112FB">
        <w:rPr>
          <w:rFonts w:ascii="Times New Roman" w:hAnsi="Times New Roman" w:cs="Times New Roman"/>
          <w:b/>
          <w:sz w:val="24"/>
          <w:szCs w:val="24"/>
        </w:rPr>
        <w:t>OPIS PRZEDMIOTU ZAMÓWIENIA NA USŁUGĘ POLEGAJĄCĄ NA OPRACOWANIU I PRODUKCJI FILMU PROMUJĄCEGO GMINĘ LIPNIK</w:t>
      </w:r>
    </w:p>
    <w:p w:rsidR="006900D1" w:rsidRDefault="006900D1" w:rsidP="00F112FB">
      <w:pPr>
        <w:spacing w:after="0"/>
        <w:rPr>
          <w:rFonts w:ascii="Times New Roman" w:hAnsi="Times New Roman" w:cs="Times New Roman"/>
        </w:rPr>
      </w:pPr>
      <w:r w:rsidRPr="006900D1">
        <w:rPr>
          <w:rFonts w:ascii="Times New Roman" w:hAnsi="Times New Roman" w:cs="Times New Roman"/>
        </w:rPr>
        <w:t xml:space="preserve"> </w:t>
      </w:r>
    </w:p>
    <w:p w:rsidR="002D3056" w:rsidRPr="002D3056" w:rsidRDefault="006900D1" w:rsidP="00234D7C">
      <w:pPr>
        <w:spacing w:after="0"/>
        <w:jc w:val="both"/>
        <w:rPr>
          <w:rFonts w:ascii="Times New Roman" w:hAnsi="Times New Roman" w:cs="Times New Roman"/>
          <w:sz w:val="24"/>
          <w:szCs w:val="24"/>
          <w:u w:val="single"/>
        </w:rPr>
      </w:pPr>
      <w:r w:rsidRPr="002D3056">
        <w:rPr>
          <w:rFonts w:ascii="Times New Roman" w:hAnsi="Times New Roman" w:cs="Times New Roman"/>
          <w:color w:val="000000" w:themeColor="text1"/>
        </w:rPr>
        <w:t xml:space="preserve">Przedmiotem zamówienia jest usługa polegająca na opracowaniu i produkcji filmu promującego </w:t>
      </w:r>
      <w:r w:rsidR="00C97148" w:rsidRPr="002D3056">
        <w:rPr>
          <w:rFonts w:ascii="Times New Roman" w:hAnsi="Times New Roman" w:cs="Times New Roman"/>
          <w:color w:val="000000" w:themeColor="text1"/>
        </w:rPr>
        <w:t xml:space="preserve">gminę Lipnik </w:t>
      </w:r>
      <w:r w:rsidR="002D3056" w:rsidRPr="002D3056">
        <w:rPr>
          <w:rStyle w:val="Pogrubienie"/>
          <w:rFonts w:ascii="Times New Roman" w:hAnsi="Times New Roman" w:cs="Times New Roman"/>
          <w:b w:val="0"/>
          <w:shd w:val="clear" w:color="auto" w:fill="FFFFFF"/>
        </w:rPr>
        <w:t>leżącą</w:t>
      </w:r>
      <w:r w:rsidR="002D3056" w:rsidRPr="002D3056">
        <w:rPr>
          <w:rStyle w:val="Pogrubienie"/>
          <w:rFonts w:ascii="Times New Roman" w:hAnsi="Times New Roman" w:cs="Times New Roman"/>
          <w:b w:val="0"/>
          <w:sz w:val="24"/>
          <w:szCs w:val="24"/>
          <w:shd w:val="clear" w:color="auto" w:fill="FFFFFF"/>
        </w:rPr>
        <w:t xml:space="preserve"> w powiecie opatowskim pomiędzy historycznymi miastami: Sandomierz (19 km)</w:t>
      </w:r>
      <w:r w:rsidR="002D3056" w:rsidRPr="002D3056">
        <w:rPr>
          <w:rStyle w:val="apple-converted-space"/>
          <w:rFonts w:ascii="Times New Roman" w:hAnsi="Times New Roman" w:cs="Times New Roman"/>
          <w:b/>
          <w:bCs/>
          <w:sz w:val="24"/>
          <w:szCs w:val="24"/>
          <w:shd w:val="clear" w:color="auto" w:fill="FFFFFF"/>
        </w:rPr>
        <w:t> </w:t>
      </w:r>
      <w:r w:rsidR="002D3056">
        <w:rPr>
          <w:rStyle w:val="Pogrubienie"/>
          <w:rFonts w:ascii="Times New Roman" w:hAnsi="Times New Roman" w:cs="Times New Roman"/>
          <w:b w:val="0"/>
          <w:sz w:val="24"/>
          <w:szCs w:val="24"/>
          <w:shd w:val="clear" w:color="auto" w:fill="FFFFFF"/>
        </w:rPr>
        <w:t>i </w:t>
      </w:r>
      <w:r w:rsidR="002D3056" w:rsidRPr="002D3056">
        <w:rPr>
          <w:rStyle w:val="Pogrubienie"/>
          <w:rFonts w:ascii="Times New Roman" w:hAnsi="Times New Roman" w:cs="Times New Roman"/>
          <w:b w:val="0"/>
          <w:sz w:val="24"/>
          <w:szCs w:val="24"/>
          <w:shd w:val="clear" w:color="auto" w:fill="FFFFFF"/>
        </w:rPr>
        <w:t>Opatów (12 km). Lipnik znajduje się na skrzyżowaniu dróg krajowych nr 9 (Radom - Rzeszów) oraz nr 77 (Lipnik - Przemyśl).</w:t>
      </w:r>
      <w:r w:rsidR="002D3056" w:rsidRPr="002D3056">
        <w:rPr>
          <w:rFonts w:ascii="Times New Roman" w:hAnsi="Times New Roman" w:cs="Times New Roman"/>
        </w:rPr>
        <w:t xml:space="preserve"> </w:t>
      </w:r>
      <w:r w:rsidR="002D3056" w:rsidRPr="002D3056">
        <w:rPr>
          <w:rFonts w:ascii="Times New Roman" w:hAnsi="Times New Roman" w:cs="Times New Roman"/>
          <w:sz w:val="24"/>
          <w:szCs w:val="24"/>
        </w:rPr>
        <w:t>W naszej Gminie możemy pochwalić się wieloma zabytkami, które sięgają nawet drugiej połowy XIII wieku. Mimo upływu czasu, nadal przyciągają uwagę wielu turystów.</w:t>
      </w:r>
      <w:r w:rsidR="002D3056" w:rsidRPr="002D3056">
        <w:rPr>
          <w:rFonts w:ascii="Times New Roman" w:hAnsi="Times New Roman" w:cs="Times New Roman"/>
        </w:rPr>
        <w:t xml:space="preserve"> </w:t>
      </w:r>
      <w:r w:rsidR="002D3056" w:rsidRPr="002D3056">
        <w:rPr>
          <w:rFonts w:ascii="Times New Roman" w:hAnsi="Times New Roman" w:cs="Times New Roman"/>
          <w:sz w:val="24"/>
          <w:szCs w:val="24"/>
        </w:rPr>
        <w:t>Do najważniejszych zabytków należą:</w:t>
      </w:r>
      <w:r w:rsidR="002D3056" w:rsidRPr="002D3056">
        <w:rPr>
          <w:rFonts w:ascii="Times New Roman" w:hAnsi="Times New Roman" w:cs="Times New Roman"/>
          <w:sz w:val="24"/>
          <w:szCs w:val="24"/>
          <w:u w:val="single"/>
        </w:rPr>
        <w:t xml:space="preserve"> </w:t>
      </w:r>
    </w:p>
    <w:p w:rsidR="002D3056" w:rsidRPr="002D3056" w:rsidRDefault="002D3056" w:rsidP="00234D7C">
      <w:pPr>
        <w:spacing w:after="0"/>
        <w:jc w:val="both"/>
        <w:rPr>
          <w:rFonts w:ascii="Times New Roman" w:hAnsi="Times New Roman" w:cs="Times New Roman"/>
          <w:sz w:val="24"/>
          <w:szCs w:val="24"/>
        </w:rPr>
      </w:pPr>
      <w:r w:rsidRPr="002D3056">
        <w:rPr>
          <w:rFonts w:ascii="Times New Roman" w:hAnsi="Times New Roman" w:cs="Times New Roman"/>
          <w:sz w:val="24"/>
          <w:szCs w:val="24"/>
        </w:rPr>
        <w:t>- Zbór w Ublinku</w:t>
      </w:r>
    </w:p>
    <w:p w:rsidR="002D3056" w:rsidRPr="002D3056" w:rsidRDefault="002D3056" w:rsidP="00234D7C">
      <w:pPr>
        <w:spacing w:after="0"/>
        <w:jc w:val="both"/>
        <w:rPr>
          <w:rFonts w:ascii="Times New Roman" w:hAnsi="Times New Roman" w:cs="Times New Roman"/>
          <w:sz w:val="24"/>
          <w:szCs w:val="24"/>
        </w:rPr>
      </w:pPr>
      <w:r w:rsidRPr="002D3056">
        <w:rPr>
          <w:rFonts w:ascii="Times New Roman" w:hAnsi="Times New Roman" w:cs="Times New Roman"/>
          <w:sz w:val="24"/>
          <w:szCs w:val="24"/>
        </w:rPr>
        <w:t xml:space="preserve">- Kopiec w Leszczkowie </w:t>
      </w:r>
    </w:p>
    <w:p w:rsidR="002D3056" w:rsidRPr="002D3056" w:rsidRDefault="002D3056" w:rsidP="00234D7C">
      <w:pPr>
        <w:spacing w:after="0"/>
        <w:jc w:val="both"/>
        <w:rPr>
          <w:rFonts w:ascii="Times New Roman" w:hAnsi="Times New Roman" w:cs="Times New Roman"/>
          <w:sz w:val="24"/>
          <w:szCs w:val="24"/>
        </w:rPr>
      </w:pPr>
      <w:r w:rsidRPr="002D3056">
        <w:rPr>
          <w:rFonts w:ascii="Times New Roman" w:hAnsi="Times New Roman" w:cs="Times New Roman"/>
          <w:sz w:val="24"/>
          <w:szCs w:val="24"/>
        </w:rPr>
        <w:t>- Pałac Karskich we Włostowie</w:t>
      </w:r>
    </w:p>
    <w:p w:rsidR="002D3056" w:rsidRPr="002D3056" w:rsidRDefault="002D3056" w:rsidP="00234D7C">
      <w:pPr>
        <w:spacing w:after="0"/>
        <w:jc w:val="both"/>
        <w:rPr>
          <w:rFonts w:ascii="Times New Roman" w:hAnsi="Times New Roman" w:cs="Times New Roman"/>
          <w:sz w:val="24"/>
          <w:szCs w:val="24"/>
        </w:rPr>
      </w:pPr>
      <w:r w:rsidRPr="002D3056">
        <w:rPr>
          <w:rFonts w:ascii="Times New Roman" w:hAnsi="Times New Roman" w:cs="Times New Roman"/>
          <w:sz w:val="24"/>
          <w:szCs w:val="24"/>
        </w:rPr>
        <w:t xml:space="preserve">- Kościół Parafialny p. w. ś. Jana Chrzciciela </w:t>
      </w:r>
    </w:p>
    <w:p w:rsidR="002D3056" w:rsidRPr="002D3056" w:rsidRDefault="002D3056" w:rsidP="00234D7C">
      <w:pPr>
        <w:spacing w:after="0"/>
        <w:jc w:val="both"/>
        <w:rPr>
          <w:rFonts w:ascii="Times New Roman" w:hAnsi="Times New Roman" w:cs="Times New Roman"/>
          <w:sz w:val="24"/>
          <w:szCs w:val="24"/>
        </w:rPr>
      </w:pPr>
      <w:r w:rsidRPr="002D3056">
        <w:rPr>
          <w:rFonts w:ascii="Times New Roman" w:hAnsi="Times New Roman" w:cs="Times New Roman"/>
          <w:sz w:val="24"/>
          <w:szCs w:val="24"/>
        </w:rPr>
        <w:t>- Klasycystyczny Dworek w Lipniku</w:t>
      </w:r>
    </w:p>
    <w:p w:rsidR="002D3056" w:rsidRPr="002D3056" w:rsidRDefault="002D3056" w:rsidP="00234D7C">
      <w:pPr>
        <w:spacing w:after="0"/>
        <w:jc w:val="both"/>
        <w:rPr>
          <w:rFonts w:ascii="Times New Roman" w:hAnsi="Times New Roman" w:cs="Times New Roman"/>
          <w:sz w:val="24"/>
          <w:szCs w:val="24"/>
        </w:rPr>
      </w:pPr>
      <w:r w:rsidRPr="002D3056">
        <w:rPr>
          <w:rFonts w:ascii="Times New Roman" w:hAnsi="Times New Roman" w:cs="Times New Roman"/>
          <w:sz w:val="24"/>
          <w:szCs w:val="24"/>
        </w:rPr>
        <w:t xml:space="preserve">- Kościół p. w . Matki Bożej Wniebowziętej </w:t>
      </w:r>
    </w:p>
    <w:p w:rsidR="002D3056" w:rsidRPr="002D3056" w:rsidRDefault="002D3056" w:rsidP="00234D7C">
      <w:pPr>
        <w:spacing w:after="0"/>
        <w:jc w:val="both"/>
        <w:rPr>
          <w:rFonts w:ascii="Times New Roman" w:hAnsi="Times New Roman" w:cs="Times New Roman"/>
          <w:sz w:val="24"/>
          <w:szCs w:val="24"/>
        </w:rPr>
      </w:pPr>
      <w:r w:rsidRPr="002D3056">
        <w:rPr>
          <w:rFonts w:ascii="Times New Roman" w:hAnsi="Times New Roman" w:cs="Times New Roman"/>
          <w:sz w:val="24"/>
          <w:szCs w:val="24"/>
        </w:rPr>
        <w:t xml:space="preserve">- Ruiny Zamku w Międzygórzu  </w:t>
      </w:r>
    </w:p>
    <w:p w:rsidR="00C97148" w:rsidRPr="002D3056" w:rsidRDefault="00C97148" w:rsidP="00234D7C">
      <w:pPr>
        <w:shd w:val="clear" w:color="auto" w:fill="FFFFFF"/>
        <w:spacing w:after="0"/>
        <w:rPr>
          <w:rFonts w:ascii="Times New Roman" w:eastAsia="Times New Roman" w:hAnsi="Times New Roman" w:cs="Times New Roman"/>
          <w:color w:val="000000" w:themeColor="text1"/>
          <w:sz w:val="24"/>
          <w:szCs w:val="24"/>
        </w:rPr>
      </w:pPr>
      <w:r w:rsidRPr="002D3056">
        <w:rPr>
          <w:rFonts w:ascii="Times New Roman" w:eastAsia="Times New Roman" w:hAnsi="Times New Roman" w:cs="Times New Roman"/>
          <w:color w:val="000000" w:themeColor="text1"/>
          <w:sz w:val="24"/>
          <w:szCs w:val="24"/>
        </w:rPr>
        <w:t>Gmina stanowi 8,96% powierzchni powiatu.</w:t>
      </w:r>
      <w:r w:rsidR="002C43B8" w:rsidRPr="002D3056">
        <w:rPr>
          <w:rFonts w:ascii="Times New Roman" w:eastAsia="Times New Roman" w:hAnsi="Times New Roman" w:cs="Times New Roman"/>
          <w:color w:val="000000" w:themeColor="text1"/>
          <w:sz w:val="24"/>
          <w:szCs w:val="24"/>
        </w:rPr>
        <w:t xml:space="preserve"> W skład 22 sołectw wchodzą: </w:t>
      </w:r>
      <w:hyperlink r:id="rId8" w:tooltip="Adamów (gmina Lipnik)" w:history="1">
        <w:r w:rsidR="002C43B8" w:rsidRPr="002D3056">
          <w:rPr>
            <w:rStyle w:val="Hipercze"/>
            <w:rFonts w:ascii="Times New Roman" w:hAnsi="Times New Roman" w:cs="Times New Roman"/>
            <w:color w:val="000000" w:themeColor="text1"/>
            <w:sz w:val="24"/>
            <w:szCs w:val="24"/>
            <w:u w:val="none"/>
            <w:shd w:val="clear" w:color="auto" w:fill="FFFFFF"/>
          </w:rPr>
          <w:t>Adamów</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9" w:tooltip="Grocholice (gmina Lipnik)" w:history="1">
        <w:r w:rsidR="002C43B8" w:rsidRPr="002D3056">
          <w:rPr>
            <w:rStyle w:val="Hipercze"/>
            <w:rFonts w:ascii="Times New Roman" w:hAnsi="Times New Roman" w:cs="Times New Roman"/>
            <w:color w:val="000000" w:themeColor="text1"/>
            <w:sz w:val="24"/>
            <w:szCs w:val="24"/>
            <w:u w:val="none"/>
            <w:shd w:val="clear" w:color="auto" w:fill="FFFFFF"/>
          </w:rPr>
          <w:t>Grocholice</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0" w:tooltip="Gołębiów (województwo świętokrzyskie)" w:history="1">
        <w:r w:rsidR="002C43B8" w:rsidRPr="002D3056">
          <w:rPr>
            <w:rStyle w:val="Hipercze"/>
            <w:rFonts w:ascii="Times New Roman" w:hAnsi="Times New Roman" w:cs="Times New Roman"/>
            <w:color w:val="000000" w:themeColor="text1"/>
            <w:sz w:val="24"/>
            <w:szCs w:val="24"/>
            <w:u w:val="none"/>
            <w:shd w:val="clear" w:color="auto" w:fill="FFFFFF"/>
          </w:rPr>
          <w:t>Gołębiów</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1" w:tooltip="Kaczyce (województwo świętokrzyskie)" w:history="1">
        <w:r w:rsidR="002C43B8" w:rsidRPr="002D3056">
          <w:rPr>
            <w:rStyle w:val="Hipercze"/>
            <w:rFonts w:ascii="Times New Roman" w:hAnsi="Times New Roman" w:cs="Times New Roman"/>
            <w:color w:val="000000" w:themeColor="text1"/>
            <w:sz w:val="24"/>
            <w:szCs w:val="24"/>
            <w:u w:val="none"/>
            <w:shd w:val="clear" w:color="auto" w:fill="FFFFFF"/>
          </w:rPr>
          <w:t>Kaczyce</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2" w:tooltip="Kurów (województwo świętokrzyskie)" w:history="1">
        <w:r w:rsidR="002C43B8" w:rsidRPr="002D3056">
          <w:rPr>
            <w:rStyle w:val="Hipercze"/>
            <w:rFonts w:ascii="Times New Roman" w:hAnsi="Times New Roman" w:cs="Times New Roman"/>
            <w:color w:val="000000" w:themeColor="text1"/>
            <w:sz w:val="24"/>
            <w:szCs w:val="24"/>
            <w:u w:val="none"/>
            <w:shd w:val="clear" w:color="auto" w:fill="FFFFFF"/>
          </w:rPr>
          <w:t>Kurów</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3" w:tooltip="Leszczków (województwo świętokrzyskie)" w:history="1">
        <w:r w:rsidR="002C43B8" w:rsidRPr="002D3056">
          <w:rPr>
            <w:rStyle w:val="Hipercze"/>
            <w:rFonts w:ascii="Times New Roman" w:hAnsi="Times New Roman" w:cs="Times New Roman"/>
            <w:color w:val="000000" w:themeColor="text1"/>
            <w:sz w:val="24"/>
            <w:szCs w:val="24"/>
            <w:u w:val="none"/>
            <w:shd w:val="clear" w:color="auto" w:fill="FFFFFF"/>
          </w:rPr>
          <w:t>Leszczków</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4" w:tooltip="Lipnik (powiat opatowski)" w:history="1">
        <w:r w:rsidR="002C43B8" w:rsidRPr="002D3056">
          <w:rPr>
            <w:rStyle w:val="Hipercze"/>
            <w:rFonts w:ascii="Times New Roman" w:hAnsi="Times New Roman" w:cs="Times New Roman"/>
            <w:color w:val="000000" w:themeColor="text1"/>
            <w:sz w:val="24"/>
            <w:szCs w:val="24"/>
            <w:u w:val="none"/>
            <w:shd w:val="clear" w:color="auto" w:fill="FFFFFF"/>
          </w:rPr>
          <w:t>Lipnik</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5" w:tooltip="Łownica" w:history="1">
        <w:r w:rsidR="002C43B8" w:rsidRPr="002D3056">
          <w:rPr>
            <w:rStyle w:val="Hipercze"/>
            <w:rFonts w:ascii="Times New Roman" w:hAnsi="Times New Roman" w:cs="Times New Roman"/>
            <w:color w:val="000000" w:themeColor="text1"/>
            <w:sz w:val="24"/>
            <w:szCs w:val="24"/>
            <w:u w:val="none"/>
            <w:shd w:val="clear" w:color="auto" w:fill="FFFFFF"/>
          </w:rPr>
          <w:t>Łownica</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6" w:tooltip="Malice Kościelne" w:history="1">
        <w:r w:rsidR="002C43B8" w:rsidRPr="002D3056">
          <w:rPr>
            <w:rStyle w:val="Hipercze"/>
            <w:rFonts w:ascii="Times New Roman" w:hAnsi="Times New Roman" w:cs="Times New Roman"/>
            <w:color w:val="000000" w:themeColor="text1"/>
            <w:sz w:val="24"/>
            <w:szCs w:val="24"/>
            <w:u w:val="none"/>
            <w:shd w:val="clear" w:color="auto" w:fill="FFFFFF"/>
          </w:rPr>
          <w:t>Malice Kościelne</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7" w:tooltip="Malżyn" w:history="1">
        <w:r w:rsidR="002C43B8" w:rsidRPr="002D3056">
          <w:rPr>
            <w:rStyle w:val="Hipercze"/>
            <w:rFonts w:ascii="Times New Roman" w:hAnsi="Times New Roman" w:cs="Times New Roman"/>
            <w:color w:val="000000" w:themeColor="text1"/>
            <w:sz w:val="24"/>
            <w:szCs w:val="24"/>
            <w:u w:val="none"/>
            <w:shd w:val="clear" w:color="auto" w:fill="FFFFFF"/>
          </w:rPr>
          <w:t>Malżyn</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8" w:tooltip="Męczennice" w:history="1">
        <w:r w:rsidR="002C43B8" w:rsidRPr="002D3056">
          <w:rPr>
            <w:rStyle w:val="Hipercze"/>
            <w:rFonts w:ascii="Times New Roman" w:hAnsi="Times New Roman" w:cs="Times New Roman"/>
            <w:color w:val="000000" w:themeColor="text1"/>
            <w:sz w:val="24"/>
            <w:szCs w:val="24"/>
            <w:u w:val="none"/>
            <w:shd w:val="clear" w:color="auto" w:fill="FFFFFF"/>
          </w:rPr>
          <w:t>Męczennice</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19" w:tooltip="Międzygórz" w:history="1">
        <w:r w:rsidR="002C43B8" w:rsidRPr="002D3056">
          <w:rPr>
            <w:rStyle w:val="Hipercze"/>
            <w:rFonts w:ascii="Times New Roman" w:hAnsi="Times New Roman" w:cs="Times New Roman"/>
            <w:color w:val="000000" w:themeColor="text1"/>
            <w:sz w:val="24"/>
            <w:szCs w:val="24"/>
            <w:u w:val="none"/>
            <w:shd w:val="clear" w:color="auto" w:fill="FFFFFF"/>
          </w:rPr>
          <w:t>Międzygórz</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20" w:tooltip="Słabuszewice" w:history="1">
        <w:r w:rsidR="002C43B8" w:rsidRPr="002D3056">
          <w:rPr>
            <w:rStyle w:val="Hipercze"/>
            <w:rFonts w:ascii="Times New Roman" w:hAnsi="Times New Roman" w:cs="Times New Roman"/>
            <w:color w:val="000000" w:themeColor="text1"/>
            <w:sz w:val="24"/>
            <w:szCs w:val="24"/>
            <w:u w:val="none"/>
            <w:shd w:val="clear" w:color="auto" w:fill="FFFFFF"/>
          </w:rPr>
          <w:t>Słabuszewice</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21" w:tooltip="Słoptów" w:history="1">
        <w:r w:rsidR="002C43B8" w:rsidRPr="002D3056">
          <w:rPr>
            <w:rStyle w:val="Hipercze"/>
            <w:rFonts w:ascii="Times New Roman" w:hAnsi="Times New Roman" w:cs="Times New Roman"/>
            <w:color w:val="000000" w:themeColor="text1"/>
            <w:sz w:val="24"/>
            <w:szCs w:val="24"/>
            <w:u w:val="none"/>
            <w:shd w:val="clear" w:color="auto" w:fill="FFFFFF"/>
          </w:rPr>
          <w:t>Słoptów</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22" w:tooltip="Sternalice (województwo świętokrzyskie)" w:history="1">
        <w:r w:rsidR="002C43B8" w:rsidRPr="002D3056">
          <w:rPr>
            <w:rStyle w:val="Hipercze"/>
            <w:rFonts w:ascii="Times New Roman" w:hAnsi="Times New Roman" w:cs="Times New Roman"/>
            <w:color w:val="000000" w:themeColor="text1"/>
            <w:sz w:val="24"/>
            <w:szCs w:val="24"/>
            <w:u w:val="none"/>
            <w:shd w:val="clear" w:color="auto" w:fill="FFFFFF"/>
          </w:rPr>
          <w:t>Sternalice</w:t>
        </w:r>
      </w:hyperlink>
      <w:r w:rsidR="002C43B8" w:rsidRPr="002D3056">
        <w:rPr>
          <w:rFonts w:ascii="Times New Roman" w:hAnsi="Times New Roman" w:cs="Times New Roman"/>
          <w:color w:val="000000" w:themeColor="text1"/>
          <w:sz w:val="24"/>
          <w:szCs w:val="24"/>
          <w:shd w:val="clear" w:color="auto" w:fill="FFFFFF"/>
        </w:rPr>
        <w:t>,</w:t>
      </w:r>
      <w:r w:rsidR="00DD6956" w:rsidRPr="002D3056">
        <w:rPr>
          <w:rFonts w:ascii="Times New Roman" w:hAnsi="Times New Roman" w:cs="Times New Roman"/>
          <w:color w:val="000000" w:themeColor="text1"/>
          <w:sz w:val="24"/>
          <w:szCs w:val="24"/>
          <w:shd w:val="clear" w:color="auto" w:fill="FFFFFF"/>
        </w:rPr>
        <w:t xml:space="preserve"> </w:t>
      </w:r>
      <w:hyperlink r:id="rId23" w:tooltip="Studzianki (województwo świętokrzyskie)" w:history="1">
        <w:r w:rsidR="002C43B8" w:rsidRPr="002D3056">
          <w:rPr>
            <w:rStyle w:val="Hipercze"/>
            <w:rFonts w:ascii="Times New Roman" w:hAnsi="Times New Roman" w:cs="Times New Roman"/>
            <w:color w:val="000000" w:themeColor="text1"/>
            <w:sz w:val="24"/>
            <w:szCs w:val="24"/>
            <w:u w:val="none"/>
            <w:shd w:val="clear" w:color="auto" w:fill="FFFFFF"/>
          </w:rPr>
          <w:t>Studzianki</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24" w:tooltip="Swojków (województwo świętokrzyskie)" w:history="1">
        <w:r w:rsidR="002C43B8" w:rsidRPr="002D3056">
          <w:rPr>
            <w:rStyle w:val="Hipercze"/>
            <w:rFonts w:ascii="Times New Roman" w:hAnsi="Times New Roman" w:cs="Times New Roman"/>
            <w:color w:val="000000" w:themeColor="text1"/>
            <w:sz w:val="24"/>
            <w:szCs w:val="24"/>
            <w:u w:val="none"/>
            <w:shd w:val="clear" w:color="auto" w:fill="FFFFFF"/>
          </w:rPr>
          <w:t>Swojków</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25" w:tooltip="Włostów (województwo świętokrzyskie)" w:history="1">
        <w:r w:rsidR="002C43B8" w:rsidRPr="002D3056">
          <w:rPr>
            <w:rStyle w:val="Hipercze"/>
            <w:rFonts w:ascii="Times New Roman" w:hAnsi="Times New Roman" w:cs="Times New Roman"/>
            <w:color w:val="000000" w:themeColor="text1"/>
            <w:sz w:val="24"/>
            <w:szCs w:val="24"/>
            <w:u w:val="none"/>
            <w:shd w:val="clear" w:color="auto" w:fill="FFFFFF"/>
          </w:rPr>
          <w:t>Włostów</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26" w:tooltip="Ublinek" w:history="1">
        <w:r w:rsidR="002C43B8" w:rsidRPr="002D3056">
          <w:rPr>
            <w:rStyle w:val="Hipercze"/>
            <w:rFonts w:ascii="Times New Roman" w:hAnsi="Times New Roman" w:cs="Times New Roman"/>
            <w:color w:val="000000" w:themeColor="text1"/>
            <w:sz w:val="24"/>
            <w:szCs w:val="24"/>
            <w:u w:val="none"/>
            <w:shd w:val="clear" w:color="auto" w:fill="FFFFFF"/>
          </w:rPr>
          <w:t>Ublinek</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27" w:tooltip="Usarzów" w:history="1">
        <w:r w:rsidR="002C43B8" w:rsidRPr="002D3056">
          <w:rPr>
            <w:rStyle w:val="Hipercze"/>
            <w:rFonts w:ascii="Times New Roman" w:hAnsi="Times New Roman" w:cs="Times New Roman"/>
            <w:color w:val="000000" w:themeColor="text1"/>
            <w:sz w:val="24"/>
            <w:szCs w:val="24"/>
            <w:u w:val="none"/>
            <w:shd w:val="clear" w:color="auto" w:fill="FFFFFF"/>
          </w:rPr>
          <w:t>Usarzów</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28" w:tooltip="Zachoinie" w:history="1">
        <w:r w:rsidR="002C43B8" w:rsidRPr="002D3056">
          <w:rPr>
            <w:rStyle w:val="Hipercze"/>
            <w:rFonts w:ascii="Times New Roman" w:hAnsi="Times New Roman" w:cs="Times New Roman"/>
            <w:color w:val="000000" w:themeColor="text1"/>
            <w:sz w:val="24"/>
            <w:szCs w:val="24"/>
            <w:u w:val="none"/>
            <w:shd w:val="clear" w:color="auto" w:fill="FFFFFF"/>
          </w:rPr>
          <w:t>Zachoinie</w:t>
        </w:r>
      </w:hyperlink>
      <w:r w:rsidR="002C43B8" w:rsidRPr="002D3056">
        <w:rPr>
          <w:rFonts w:ascii="Times New Roman" w:hAnsi="Times New Roman" w:cs="Times New Roman"/>
          <w:color w:val="000000" w:themeColor="text1"/>
          <w:sz w:val="24"/>
          <w:szCs w:val="24"/>
          <w:shd w:val="clear" w:color="auto" w:fill="FFFFFF"/>
        </w:rPr>
        <w:t>,</w:t>
      </w:r>
      <w:r w:rsidR="002C43B8" w:rsidRPr="002D3056">
        <w:rPr>
          <w:rStyle w:val="apple-converted-space"/>
          <w:rFonts w:ascii="Times New Roman" w:hAnsi="Times New Roman" w:cs="Times New Roman"/>
          <w:color w:val="000000" w:themeColor="text1"/>
          <w:sz w:val="24"/>
          <w:szCs w:val="24"/>
          <w:shd w:val="clear" w:color="auto" w:fill="FFFFFF"/>
        </w:rPr>
        <w:t> </w:t>
      </w:r>
      <w:hyperlink r:id="rId29" w:tooltip="Żurawniki (powiat opatowski)" w:history="1">
        <w:r w:rsidR="002C43B8" w:rsidRPr="002D3056">
          <w:rPr>
            <w:rStyle w:val="Hipercze"/>
            <w:rFonts w:ascii="Times New Roman" w:hAnsi="Times New Roman" w:cs="Times New Roman"/>
            <w:color w:val="000000" w:themeColor="text1"/>
            <w:sz w:val="24"/>
            <w:szCs w:val="24"/>
            <w:u w:val="none"/>
            <w:shd w:val="clear" w:color="auto" w:fill="FFFFFF"/>
          </w:rPr>
          <w:t>Żurawniki</w:t>
        </w:r>
      </w:hyperlink>
      <w:r w:rsidR="002C43B8" w:rsidRPr="002D3056">
        <w:rPr>
          <w:rFonts w:ascii="Times New Roman" w:hAnsi="Times New Roman" w:cs="Times New Roman"/>
          <w:color w:val="000000" w:themeColor="text1"/>
          <w:sz w:val="24"/>
          <w:szCs w:val="24"/>
          <w:shd w:val="clear" w:color="auto" w:fill="FFFFFF"/>
        </w:rPr>
        <w:t>.</w:t>
      </w:r>
    </w:p>
    <w:p w:rsidR="00C97148" w:rsidRDefault="00C97148" w:rsidP="00234D7C">
      <w:pPr>
        <w:spacing w:after="0"/>
        <w:jc w:val="both"/>
        <w:rPr>
          <w:rFonts w:ascii="Times New Roman" w:hAnsi="Times New Roman" w:cs="Times New Roman"/>
          <w:b/>
          <w:sz w:val="24"/>
          <w:szCs w:val="24"/>
        </w:rPr>
      </w:pPr>
    </w:p>
    <w:p w:rsidR="00C97148" w:rsidRPr="00C97148" w:rsidRDefault="00C97148" w:rsidP="00234D7C">
      <w:pPr>
        <w:spacing w:after="0"/>
        <w:jc w:val="both"/>
        <w:rPr>
          <w:rFonts w:ascii="Times New Roman" w:hAnsi="Times New Roman" w:cs="Times New Roman"/>
          <w:b/>
          <w:sz w:val="24"/>
          <w:szCs w:val="24"/>
        </w:rPr>
      </w:pPr>
      <w:r>
        <w:rPr>
          <w:rFonts w:ascii="Times New Roman" w:hAnsi="Times New Roman" w:cs="Times New Roman"/>
          <w:b/>
          <w:sz w:val="24"/>
          <w:szCs w:val="24"/>
        </w:rPr>
        <w:t>Cel zamawianej usługi:</w:t>
      </w:r>
    </w:p>
    <w:p w:rsidR="00C97148" w:rsidRDefault="006900D1" w:rsidP="00234D7C">
      <w:pPr>
        <w:spacing w:after="0"/>
        <w:jc w:val="both"/>
        <w:rPr>
          <w:rFonts w:ascii="Times New Roman" w:hAnsi="Times New Roman" w:cs="Times New Roman"/>
          <w:sz w:val="24"/>
          <w:szCs w:val="24"/>
        </w:rPr>
      </w:pPr>
      <w:r w:rsidRPr="00F112FB">
        <w:rPr>
          <w:rFonts w:ascii="Times New Roman" w:hAnsi="Times New Roman" w:cs="Times New Roman"/>
          <w:sz w:val="24"/>
          <w:szCs w:val="24"/>
        </w:rPr>
        <w:t>Celem f</w:t>
      </w:r>
      <w:r w:rsidR="005F4CD9">
        <w:rPr>
          <w:rFonts w:ascii="Times New Roman" w:hAnsi="Times New Roman" w:cs="Times New Roman"/>
          <w:sz w:val="24"/>
          <w:szCs w:val="24"/>
        </w:rPr>
        <w:t>ilmu jest promocja po</w:t>
      </w:r>
      <w:r w:rsidR="002D3056">
        <w:rPr>
          <w:rFonts w:ascii="Times New Roman" w:hAnsi="Times New Roman" w:cs="Times New Roman"/>
          <w:sz w:val="24"/>
          <w:szCs w:val="24"/>
        </w:rPr>
        <w:t xml:space="preserve">przez zabytki i twórców ludowych gminy Lipnik </w:t>
      </w:r>
      <w:r w:rsidRPr="00F112FB">
        <w:rPr>
          <w:rFonts w:ascii="Times New Roman" w:hAnsi="Times New Roman" w:cs="Times New Roman"/>
          <w:sz w:val="24"/>
          <w:szCs w:val="24"/>
        </w:rPr>
        <w:t>w</w:t>
      </w:r>
      <w:r w:rsidR="00C97148">
        <w:rPr>
          <w:rFonts w:ascii="Times New Roman" w:hAnsi="Times New Roman" w:cs="Times New Roman"/>
          <w:sz w:val="24"/>
          <w:szCs w:val="24"/>
        </w:rPr>
        <w:t>śród wybranych grup docelowych.</w:t>
      </w:r>
      <w:r w:rsidR="002D3056">
        <w:rPr>
          <w:rFonts w:ascii="Times New Roman" w:hAnsi="Times New Roman" w:cs="Times New Roman"/>
          <w:sz w:val="24"/>
          <w:szCs w:val="24"/>
        </w:rPr>
        <w:t xml:space="preserve"> </w:t>
      </w:r>
    </w:p>
    <w:p w:rsidR="00C97148" w:rsidRDefault="00C97148" w:rsidP="00F112FB">
      <w:pPr>
        <w:spacing w:after="0"/>
        <w:rPr>
          <w:rFonts w:ascii="Times New Roman" w:hAnsi="Times New Roman" w:cs="Times New Roman"/>
          <w:sz w:val="24"/>
          <w:szCs w:val="24"/>
        </w:rPr>
      </w:pPr>
    </w:p>
    <w:p w:rsidR="00C97148" w:rsidRPr="00C97148" w:rsidRDefault="006900D1" w:rsidP="00234D7C">
      <w:pPr>
        <w:spacing w:after="0"/>
        <w:jc w:val="both"/>
        <w:rPr>
          <w:rFonts w:ascii="Times New Roman" w:hAnsi="Times New Roman" w:cs="Times New Roman"/>
          <w:b/>
          <w:sz w:val="24"/>
          <w:szCs w:val="24"/>
        </w:rPr>
      </w:pPr>
      <w:r w:rsidRPr="00C97148">
        <w:rPr>
          <w:rFonts w:ascii="Times New Roman" w:hAnsi="Times New Roman" w:cs="Times New Roman"/>
          <w:b/>
          <w:sz w:val="24"/>
          <w:szCs w:val="24"/>
        </w:rPr>
        <w:t>Założen</w:t>
      </w:r>
      <w:r w:rsidR="00C97148">
        <w:rPr>
          <w:rFonts w:ascii="Times New Roman" w:hAnsi="Times New Roman" w:cs="Times New Roman"/>
          <w:b/>
          <w:sz w:val="24"/>
          <w:szCs w:val="24"/>
        </w:rPr>
        <w:t>ia i tło do filmu promocyjnego:</w:t>
      </w:r>
    </w:p>
    <w:p w:rsidR="006900D1" w:rsidRPr="007001A4" w:rsidRDefault="006900D1" w:rsidP="00234D7C">
      <w:pPr>
        <w:spacing w:after="0"/>
        <w:jc w:val="both"/>
        <w:rPr>
          <w:rFonts w:ascii="Times New Roman" w:hAnsi="Times New Roman" w:cs="Times New Roman"/>
          <w:color w:val="000000" w:themeColor="text1"/>
          <w:sz w:val="24"/>
          <w:szCs w:val="24"/>
        </w:rPr>
      </w:pPr>
      <w:r w:rsidRPr="007001A4">
        <w:rPr>
          <w:rFonts w:ascii="Times New Roman" w:hAnsi="Times New Roman" w:cs="Times New Roman"/>
          <w:color w:val="000000" w:themeColor="text1"/>
          <w:sz w:val="24"/>
          <w:szCs w:val="24"/>
        </w:rPr>
        <w:t xml:space="preserve">Kompleksowa koncepcja filmu promującego </w:t>
      </w:r>
      <w:r w:rsidR="00C97148" w:rsidRPr="007001A4">
        <w:rPr>
          <w:rFonts w:ascii="Times New Roman" w:hAnsi="Times New Roman" w:cs="Times New Roman"/>
          <w:color w:val="000000" w:themeColor="text1"/>
          <w:sz w:val="24"/>
          <w:szCs w:val="24"/>
        </w:rPr>
        <w:t>gminę Lipnik będzie realizowana w oparciu o </w:t>
      </w:r>
      <w:r w:rsidRPr="007001A4">
        <w:rPr>
          <w:rFonts w:ascii="Times New Roman" w:hAnsi="Times New Roman" w:cs="Times New Roman"/>
          <w:color w:val="000000" w:themeColor="text1"/>
          <w:sz w:val="24"/>
          <w:szCs w:val="24"/>
        </w:rPr>
        <w:t xml:space="preserve">wskazane </w:t>
      </w:r>
      <w:r w:rsidR="00C97148" w:rsidRPr="007001A4">
        <w:rPr>
          <w:rFonts w:ascii="Times New Roman" w:hAnsi="Times New Roman" w:cs="Times New Roman"/>
          <w:color w:val="000000" w:themeColor="text1"/>
          <w:sz w:val="24"/>
          <w:szCs w:val="24"/>
        </w:rPr>
        <w:t>w zadaniach Wykonawcy elementy:</w:t>
      </w:r>
    </w:p>
    <w:p w:rsidR="0030189B" w:rsidRDefault="006900D1" w:rsidP="00234D7C">
      <w:pPr>
        <w:spacing w:after="0"/>
        <w:jc w:val="both"/>
        <w:rPr>
          <w:rFonts w:ascii="Times New Roman" w:hAnsi="Times New Roman" w:cs="Times New Roman"/>
          <w:color w:val="FF0000"/>
          <w:sz w:val="24"/>
          <w:szCs w:val="24"/>
        </w:rPr>
      </w:pPr>
      <w:r w:rsidRPr="00234D7C">
        <w:rPr>
          <w:rFonts w:ascii="Times New Roman" w:hAnsi="Times New Roman" w:cs="Times New Roman"/>
          <w:color w:val="000000" w:themeColor="text1"/>
          <w:sz w:val="24"/>
          <w:szCs w:val="24"/>
        </w:rPr>
        <w:t xml:space="preserve">Koncepcja kreatywna powinna zostać oparta o </w:t>
      </w:r>
      <w:r w:rsidR="00DD6956" w:rsidRPr="00234D7C">
        <w:rPr>
          <w:rFonts w:ascii="Times New Roman" w:hAnsi="Times New Roman" w:cs="Times New Roman"/>
          <w:color w:val="000000" w:themeColor="text1"/>
          <w:sz w:val="24"/>
          <w:szCs w:val="24"/>
        </w:rPr>
        <w:t>zabytki historyczne, bogate ukształtowanie terenu jako zaplecze turystyczne</w:t>
      </w:r>
      <w:r w:rsidRPr="00234D7C">
        <w:rPr>
          <w:rFonts w:ascii="Times New Roman" w:hAnsi="Times New Roman" w:cs="Times New Roman"/>
          <w:color w:val="000000" w:themeColor="text1"/>
          <w:sz w:val="24"/>
          <w:szCs w:val="24"/>
        </w:rPr>
        <w:t>, w</w:t>
      </w:r>
      <w:r w:rsidR="00C97148" w:rsidRPr="00234D7C">
        <w:rPr>
          <w:rFonts w:ascii="Times New Roman" w:hAnsi="Times New Roman" w:cs="Times New Roman"/>
          <w:color w:val="000000" w:themeColor="text1"/>
          <w:sz w:val="24"/>
          <w:szCs w:val="24"/>
        </w:rPr>
        <w:t xml:space="preserve"> nieodkrytej dotąd </w:t>
      </w:r>
      <w:proofErr w:type="spellStart"/>
      <w:r w:rsidR="00C97148" w:rsidRPr="00234D7C">
        <w:rPr>
          <w:rFonts w:ascii="Times New Roman" w:hAnsi="Times New Roman" w:cs="Times New Roman"/>
          <w:color w:val="000000" w:themeColor="text1"/>
          <w:sz w:val="24"/>
          <w:szCs w:val="24"/>
        </w:rPr>
        <w:t>destynacji</w:t>
      </w:r>
      <w:proofErr w:type="spellEnd"/>
      <w:r w:rsidR="00C97148" w:rsidRPr="00234D7C">
        <w:rPr>
          <w:rFonts w:ascii="Times New Roman" w:hAnsi="Times New Roman" w:cs="Times New Roman"/>
          <w:color w:val="000000" w:themeColor="text1"/>
          <w:sz w:val="24"/>
          <w:szCs w:val="24"/>
        </w:rPr>
        <w:t xml:space="preserve"> z </w:t>
      </w:r>
      <w:r w:rsidRPr="00234D7C">
        <w:rPr>
          <w:rFonts w:ascii="Times New Roman" w:hAnsi="Times New Roman" w:cs="Times New Roman"/>
          <w:color w:val="000000" w:themeColor="text1"/>
          <w:sz w:val="24"/>
          <w:szCs w:val="24"/>
        </w:rPr>
        <w:t>dużym potencjałem pod kątem organizacji wydarzeń oraz dużej dynamice rozwoju gospodarczego i wielokulturowych korzeniach.</w:t>
      </w:r>
      <w:r w:rsidRPr="00DD6956">
        <w:rPr>
          <w:rFonts w:ascii="Times New Roman" w:hAnsi="Times New Roman" w:cs="Times New Roman"/>
          <w:color w:val="FF0000"/>
          <w:sz w:val="24"/>
          <w:szCs w:val="24"/>
        </w:rPr>
        <w:t xml:space="preserve"> </w:t>
      </w:r>
    </w:p>
    <w:p w:rsidR="00234D7C" w:rsidRPr="00F112FB" w:rsidRDefault="00234D7C" w:rsidP="00234D7C">
      <w:pPr>
        <w:spacing w:after="0"/>
        <w:jc w:val="both"/>
        <w:rPr>
          <w:rFonts w:ascii="Times New Roman" w:hAnsi="Times New Roman" w:cs="Times New Roman"/>
          <w:sz w:val="24"/>
          <w:szCs w:val="24"/>
        </w:rPr>
      </w:pPr>
    </w:p>
    <w:p w:rsidR="0030189B" w:rsidRPr="00F112FB" w:rsidRDefault="006900D1" w:rsidP="00234D7C">
      <w:pPr>
        <w:spacing w:after="0"/>
        <w:jc w:val="both"/>
        <w:rPr>
          <w:rFonts w:ascii="Times New Roman" w:hAnsi="Times New Roman" w:cs="Times New Roman"/>
          <w:b/>
          <w:sz w:val="24"/>
          <w:szCs w:val="24"/>
        </w:rPr>
      </w:pPr>
      <w:r w:rsidRPr="00F112FB">
        <w:rPr>
          <w:rFonts w:ascii="Times New Roman" w:hAnsi="Times New Roman" w:cs="Times New Roman"/>
          <w:b/>
          <w:sz w:val="24"/>
          <w:szCs w:val="24"/>
        </w:rPr>
        <w:t>Wykaz źródeł</w:t>
      </w:r>
      <w:r w:rsidR="00C97148">
        <w:rPr>
          <w:rFonts w:ascii="Times New Roman" w:hAnsi="Times New Roman" w:cs="Times New Roman"/>
          <w:b/>
          <w:sz w:val="24"/>
          <w:szCs w:val="24"/>
        </w:rPr>
        <w:t xml:space="preserve"> z dokumentami do wykorzystania</w:t>
      </w:r>
      <w:r w:rsidR="00234D7C">
        <w:rPr>
          <w:rFonts w:ascii="Times New Roman" w:hAnsi="Times New Roman" w:cs="Times New Roman"/>
          <w:b/>
          <w:sz w:val="24"/>
          <w:szCs w:val="24"/>
        </w:rPr>
        <w:t>.</w:t>
      </w:r>
    </w:p>
    <w:p w:rsidR="0030189B" w:rsidRPr="00F112FB" w:rsidRDefault="006900D1" w:rsidP="00234D7C">
      <w:pPr>
        <w:spacing w:after="0"/>
        <w:jc w:val="both"/>
        <w:rPr>
          <w:rFonts w:ascii="Times New Roman" w:hAnsi="Times New Roman" w:cs="Times New Roman"/>
          <w:sz w:val="24"/>
          <w:szCs w:val="24"/>
        </w:rPr>
      </w:pPr>
      <w:r w:rsidRPr="00F112FB">
        <w:rPr>
          <w:rFonts w:ascii="Times New Roman" w:hAnsi="Times New Roman" w:cs="Times New Roman"/>
          <w:sz w:val="24"/>
          <w:szCs w:val="24"/>
        </w:rPr>
        <w:t xml:space="preserve">Opracowanie projektu każdej formy graficznej musi być zgodne z wytycznymi Zamawiającego, a w szczególności Wykonawca powinien korzystać z </w:t>
      </w:r>
      <w:r w:rsidR="00DD6956">
        <w:rPr>
          <w:rFonts w:ascii="Times New Roman" w:hAnsi="Times New Roman" w:cs="Times New Roman"/>
          <w:sz w:val="24"/>
          <w:szCs w:val="24"/>
        </w:rPr>
        <w:t>księgi wizualizacji dotyczącej</w:t>
      </w:r>
      <w:r w:rsidR="0030189B" w:rsidRPr="00F112FB">
        <w:rPr>
          <w:rFonts w:ascii="Times New Roman" w:hAnsi="Times New Roman" w:cs="Times New Roman"/>
          <w:sz w:val="24"/>
          <w:szCs w:val="24"/>
        </w:rPr>
        <w:t xml:space="preserve"> Programu Szwajcarskiego.</w:t>
      </w:r>
    </w:p>
    <w:p w:rsidR="00C97148" w:rsidRDefault="00C97148" w:rsidP="00F112FB">
      <w:pPr>
        <w:spacing w:after="0"/>
        <w:rPr>
          <w:rFonts w:ascii="Times New Roman" w:hAnsi="Times New Roman" w:cs="Times New Roman"/>
          <w:b/>
          <w:sz w:val="24"/>
          <w:szCs w:val="24"/>
        </w:rPr>
      </w:pPr>
    </w:p>
    <w:p w:rsidR="00623456" w:rsidRDefault="00623456" w:rsidP="00ED6777">
      <w:pPr>
        <w:spacing w:after="0"/>
        <w:rPr>
          <w:rFonts w:ascii="Times New Roman" w:hAnsi="Times New Roman" w:cs="Times New Roman"/>
          <w:sz w:val="24"/>
          <w:szCs w:val="24"/>
        </w:rPr>
      </w:pPr>
    </w:p>
    <w:p w:rsidR="00234D7C" w:rsidRDefault="00234D7C" w:rsidP="00ED6777">
      <w:pPr>
        <w:spacing w:after="0"/>
        <w:rPr>
          <w:rFonts w:ascii="Times New Roman" w:hAnsi="Times New Roman" w:cs="Times New Roman"/>
          <w:sz w:val="24"/>
          <w:szCs w:val="24"/>
        </w:rPr>
      </w:pPr>
    </w:p>
    <w:p w:rsidR="00234D7C" w:rsidRDefault="00234D7C" w:rsidP="00234D7C">
      <w:pPr>
        <w:spacing w:after="0"/>
        <w:rPr>
          <w:rFonts w:ascii="Times New Roman" w:hAnsi="Times New Roman" w:cs="Times New Roman"/>
          <w:b/>
          <w:sz w:val="24"/>
          <w:szCs w:val="24"/>
        </w:rPr>
      </w:pPr>
    </w:p>
    <w:p w:rsidR="00234D7C" w:rsidRDefault="00234D7C" w:rsidP="00234D7C">
      <w:pPr>
        <w:spacing w:after="0"/>
        <w:rPr>
          <w:rFonts w:ascii="Times New Roman" w:hAnsi="Times New Roman" w:cs="Times New Roman"/>
          <w:b/>
          <w:sz w:val="24"/>
          <w:szCs w:val="24"/>
        </w:rPr>
      </w:pPr>
    </w:p>
    <w:p w:rsidR="00234D7C" w:rsidRPr="00F112FB" w:rsidRDefault="00234D7C" w:rsidP="00234D7C">
      <w:pPr>
        <w:spacing w:after="0"/>
        <w:rPr>
          <w:rFonts w:ascii="Times New Roman" w:hAnsi="Times New Roman" w:cs="Times New Roman"/>
          <w:sz w:val="24"/>
          <w:szCs w:val="24"/>
        </w:rPr>
      </w:pPr>
      <w:r w:rsidRPr="00F112FB">
        <w:rPr>
          <w:rFonts w:ascii="Times New Roman" w:hAnsi="Times New Roman" w:cs="Times New Roman"/>
          <w:b/>
          <w:sz w:val="24"/>
          <w:szCs w:val="24"/>
        </w:rPr>
        <w:t>Grupa docelowa</w:t>
      </w:r>
      <w:r>
        <w:rPr>
          <w:rFonts w:ascii="Times New Roman" w:hAnsi="Times New Roman" w:cs="Times New Roman"/>
          <w:b/>
          <w:sz w:val="24"/>
          <w:szCs w:val="24"/>
        </w:rPr>
        <w:t>.</w:t>
      </w:r>
      <w:r w:rsidRPr="00F112FB">
        <w:rPr>
          <w:rFonts w:ascii="Times New Roman" w:hAnsi="Times New Roman" w:cs="Times New Roman"/>
          <w:sz w:val="24"/>
          <w:szCs w:val="24"/>
        </w:rPr>
        <w:t xml:space="preserve"> </w:t>
      </w:r>
    </w:p>
    <w:p w:rsidR="00234D7C" w:rsidRPr="00F112FB" w:rsidRDefault="00234D7C" w:rsidP="00234D7C">
      <w:pPr>
        <w:spacing w:after="0"/>
        <w:rPr>
          <w:rFonts w:ascii="Times New Roman" w:hAnsi="Times New Roman" w:cs="Times New Roman"/>
          <w:sz w:val="24"/>
          <w:szCs w:val="24"/>
        </w:rPr>
      </w:pPr>
      <w:r w:rsidRPr="00F112FB">
        <w:rPr>
          <w:rFonts w:ascii="Times New Roman" w:hAnsi="Times New Roman" w:cs="Times New Roman"/>
          <w:sz w:val="24"/>
          <w:szCs w:val="24"/>
        </w:rPr>
        <w:t>Film promocyjny ma być skierowany do następujących grup odbiorców:</w:t>
      </w:r>
    </w:p>
    <w:p w:rsidR="00234D7C" w:rsidRPr="00F112FB" w:rsidRDefault="00234D7C" w:rsidP="00234D7C">
      <w:pPr>
        <w:spacing w:after="0"/>
        <w:rPr>
          <w:rFonts w:ascii="Times New Roman" w:hAnsi="Times New Roman" w:cs="Times New Roman"/>
          <w:sz w:val="24"/>
          <w:szCs w:val="24"/>
        </w:rPr>
      </w:pPr>
      <w:r w:rsidRPr="00F112FB">
        <w:rPr>
          <w:rFonts w:ascii="Times New Roman" w:hAnsi="Times New Roman" w:cs="Times New Roman"/>
          <w:sz w:val="24"/>
          <w:szCs w:val="24"/>
        </w:rPr>
        <w:t xml:space="preserve">1) przedstawiciele firm, korporacji, instytucji odpowiedzialni za organizację wydarzeń </w:t>
      </w:r>
      <w:r>
        <w:rPr>
          <w:rFonts w:ascii="Times New Roman" w:hAnsi="Times New Roman" w:cs="Times New Roman"/>
          <w:sz w:val="24"/>
          <w:szCs w:val="24"/>
        </w:rPr>
        <w:t xml:space="preserve">  kulturalnych </w:t>
      </w:r>
      <w:r w:rsidRPr="00F112FB">
        <w:rPr>
          <w:rFonts w:ascii="Times New Roman" w:hAnsi="Times New Roman" w:cs="Times New Roman"/>
          <w:sz w:val="24"/>
          <w:szCs w:val="24"/>
        </w:rPr>
        <w:t xml:space="preserve">(dyrektorzy </w:t>
      </w:r>
      <w:r>
        <w:rPr>
          <w:rFonts w:ascii="Times New Roman" w:hAnsi="Times New Roman" w:cs="Times New Roman"/>
          <w:sz w:val="24"/>
          <w:szCs w:val="24"/>
        </w:rPr>
        <w:t>instytucji kultury, kierownicy zespołów itp.),</w:t>
      </w:r>
    </w:p>
    <w:p w:rsidR="00234D7C" w:rsidRPr="00F112FB" w:rsidRDefault="00234D7C" w:rsidP="00234D7C">
      <w:pPr>
        <w:spacing w:after="0"/>
        <w:rPr>
          <w:rFonts w:ascii="Times New Roman" w:hAnsi="Times New Roman" w:cs="Times New Roman"/>
          <w:sz w:val="24"/>
          <w:szCs w:val="24"/>
        </w:rPr>
      </w:pPr>
      <w:r>
        <w:rPr>
          <w:rFonts w:ascii="Times New Roman" w:hAnsi="Times New Roman" w:cs="Times New Roman"/>
          <w:sz w:val="24"/>
          <w:szCs w:val="24"/>
        </w:rPr>
        <w:t>2</w:t>
      </w:r>
      <w:r w:rsidRPr="00F112FB">
        <w:rPr>
          <w:rFonts w:ascii="Times New Roman" w:hAnsi="Times New Roman" w:cs="Times New Roman"/>
          <w:sz w:val="24"/>
          <w:szCs w:val="24"/>
        </w:rPr>
        <w:t xml:space="preserve">) przedstawicie stowarzyszeń – odpowiedzialni za organizację wydarzeń, </w:t>
      </w:r>
    </w:p>
    <w:p w:rsidR="00234D7C" w:rsidRPr="00F112FB" w:rsidRDefault="00234D7C" w:rsidP="00234D7C">
      <w:pPr>
        <w:spacing w:after="0"/>
        <w:rPr>
          <w:rFonts w:ascii="Times New Roman" w:hAnsi="Times New Roman" w:cs="Times New Roman"/>
          <w:sz w:val="24"/>
          <w:szCs w:val="24"/>
        </w:rPr>
      </w:pPr>
      <w:r>
        <w:rPr>
          <w:rFonts w:ascii="Times New Roman" w:hAnsi="Times New Roman" w:cs="Times New Roman"/>
          <w:sz w:val="24"/>
          <w:szCs w:val="24"/>
        </w:rPr>
        <w:t>3</w:t>
      </w:r>
      <w:r w:rsidRPr="00F112FB">
        <w:rPr>
          <w:rFonts w:ascii="Times New Roman" w:hAnsi="Times New Roman" w:cs="Times New Roman"/>
          <w:sz w:val="24"/>
          <w:szCs w:val="24"/>
        </w:rPr>
        <w:t xml:space="preserve">) przedstawiciele środowiska naukowego, </w:t>
      </w:r>
    </w:p>
    <w:p w:rsidR="00234D7C" w:rsidRPr="00F112FB" w:rsidRDefault="00234D7C" w:rsidP="00234D7C">
      <w:pPr>
        <w:spacing w:after="0"/>
        <w:rPr>
          <w:rFonts w:ascii="Times New Roman" w:hAnsi="Times New Roman" w:cs="Times New Roman"/>
          <w:sz w:val="24"/>
          <w:szCs w:val="24"/>
        </w:rPr>
      </w:pPr>
      <w:r>
        <w:rPr>
          <w:rFonts w:ascii="Times New Roman" w:hAnsi="Times New Roman" w:cs="Times New Roman"/>
          <w:sz w:val="24"/>
          <w:szCs w:val="24"/>
        </w:rPr>
        <w:t>4</w:t>
      </w:r>
      <w:r w:rsidRPr="00F112FB">
        <w:rPr>
          <w:rFonts w:ascii="Times New Roman" w:hAnsi="Times New Roman" w:cs="Times New Roman"/>
          <w:sz w:val="24"/>
          <w:szCs w:val="24"/>
        </w:rPr>
        <w:t xml:space="preserve">) przedstawiciele lokalnego otoczenia biznesu, </w:t>
      </w:r>
    </w:p>
    <w:p w:rsidR="00234D7C" w:rsidRDefault="00234D7C" w:rsidP="00234D7C">
      <w:pPr>
        <w:spacing w:after="0"/>
        <w:rPr>
          <w:rFonts w:ascii="Times New Roman" w:hAnsi="Times New Roman" w:cs="Times New Roman"/>
          <w:sz w:val="24"/>
          <w:szCs w:val="24"/>
        </w:rPr>
      </w:pPr>
      <w:r>
        <w:rPr>
          <w:rFonts w:ascii="Times New Roman" w:hAnsi="Times New Roman" w:cs="Times New Roman"/>
          <w:sz w:val="24"/>
          <w:szCs w:val="24"/>
        </w:rPr>
        <w:t>5) media,</w:t>
      </w:r>
    </w:p>
    <w:p w:rsidR="00234D7C" w:rsidRDefault="00234D7C" w:rsidP="00234D7C">
      <w:pPr>
        <w:spacing w:after="0"/>
        <w:rPr>
          <w:rFonts w:ascii="Times New Roman" w:hAnsi="Times New Roman" w:cs="Times New Roman"/>
          <w:sz w:val="24"/>
          <w:szCs w:val="24"/>
        </w:rPr>
      </w:pPr>
      <w:r>
        <w:rPr>
          <w:rFonts w:ascii="Times New Roman" w:hAnsi="Times New Roman" w:cs="Times New Roman"/>
          <w:sz w:val="24"/>
          <w:szCs w:val="24"/>
        </w:rPr>
        <w:t>6) turyści.</w:t>
      </w:r>
    </w:p>
    <w:p w:rsidR="00623456" w:rsidRDefault="00623456" w:rsidP="00F112FB">
      <w:pPr>
        <w:spacing w:after="0"/>
        <w:rPr>
          <w:rFonts w:ascii="Times New Roman" w:hAnsi="Times New Roman" w:cs="Times New Roman"/>
          <w:b/>
          <w:sz w:val="24"/>
          <w:szCs w:val="24"/>
        </w:rPr>
      </w:pPr>
    </w:p>
    <w:p w:rsidR="004A7E88" w:rsidRPr="00F112FB" w:rsidRDefault="006900D1" w:rsidP="00F112FB">
      <w:pPr>
        <w:spacing w:after="0"/>
        <w:rPr>
          <w:rFonts w:ascii="Times New Roman" w:hAnsi="Times New Roman" w:cs="Times New Roman"/>
          <w:sz w:val="24"/>
          <w:szCs w:val="24"/>
        </w:rPr>
      </w:pPr>
      <w:r w:rsidRPr="00F112FB">
        <w:rPr>
          <w:rFonts w:ascii="Times New Roman" w:hAnsi="Times New Roman" w:cs="Times New Roman"/>
          <w:b/>
          <w:sz w:val="24"/>
          <w:szCs w:val="24"/>
        </w:rPr>
        <w:t>Czas realizacji przedmiotu zamówienia</w:t>
      </w:r>
      <w:r w:rsidR="00234D7C">
        <w:rPr>
          <w:rFonts w:ascii="Times New Roman" w:hAnsi="Times New Roman" w:cs="Times New Roman"/>
          <w:b/>
          <w:sz w:val="24"/>
          <w:szCs w:val="24"/>
        </w:rPr>
        <w:t>.</w:t>
      </w:r>
    </w:p>
    <w:p w:rsidR="004A7E88" w:rsidRPr="00F112FB" w:rsidRDefault="006900D1" w:rsidP="00F112FB">
      <w:pPr>
        <w:spacing w:after="0"/>
        <w:rPr>
          <w:rFonts w:ascii="Times New Roman" w:hAnsi="Times New Roman" w:cs="Times New Roman"/>
          <w:sz w:val="24"/>
          <w:szCs w:val="24"/>
        </w:rPr>
      </w:pPr>
      <w:r w:rsidRPr="00F112FB">
        <w:rPr>
          <w:rFonts w:ascii="Times New Roman" w:hAnsi="Times New Roman" w:cs="Times New Roman"/>
          <w:sz w:val="24"/>
          <w:szCs w:val="24"/>
        </w:rPr>
        <w:t>Realizacja przedmiotu zamówienia powi</w:t>
      </w:r>
      <w:r w:rsidR="004A7E88" w:rsidRPr="00F112FB">
        <w:rPr>
          <w:rFonts w:ascii="Times New Roman" w:hAnsi="Times New Roman" w:cs="Times New Roman"/>
          <w:sz w:val="24"/>
          <w:szCs w:val="24"/>
        </w:rPr>
        <w:t xml:space="preserve">nna zostać wykonana w terminie do 19.08.2016 </w:t>
      </w:r>
      <w:r w:rsidR="00DA6401">
        <w:rPr>
          <w:rFonts w:ascii="Times New Roman" w:hAnsi="Times New Roman" w:cs="Times New Roman"/>
          <w:sz w:val="24"/>
          <w:szCs w:val="24"/>
        </w:rPr>
        <w:t>r.</w:t>
      </w:r>
    </w:p>
    <w:p w:rsidR="00C97148" w:rsidRDefault="006900D1" w:rsidP="00F112FB">
      <w:pPr>
        <w:spacing w:after="0"/>
        <w:rPr>
          <w:rFonts w:ascii="Times New Roman" w:hAnsi="Times New Roman" w:cs="Times New Roman"/>
          <w:b/>
          <w:sz w:val="24"/>
          <w:szCs w:val="24"/>
        </w:rPr>
      </w:pPr>
      <w:r w:rsidRPr="00F112FB">
        <w:rPr>
          <w:rFonts w:ascii="Times New Roman" w:hAnsi="Times New Roman" w:cs="Times New Roman"/>
          <w:b/>
          <w:sz w:val="24"/>
          <w:szCs w:val="24"/>
        </w:rPr>
        <w:t xml:space="preserve"> </w:t>
      </w:r>
    </w:p>
    <w:p w:rsidR="004A7E88" w:rsidRPr="00F112FB" w:rsidRDefault="006900D1" w:rsidP="00F112FB">
      <w:pPr>
        <w:spacing w:after="0"/>
        <w:rPr>
          <w:rFonts w:ascii="Times New Roman" w:hAnsi="Times New Roman" w:cs="Times New Roman"/>
          <w:b/>
          <w:sz w:val="24"/>
          <w:szCs w:val="24"/>
        </w:rPr>
      </w:pPr>
      <w:r w:rsidRPr="00F112FB">
        <w:rPr>
          <w:rFonts w:ascii="Times New Roman" w:hAnsi="Times New Roman" w:cs="Times New Roman"/>
          <w:b/>
          <w:sz w:val="24"/>
          <w:szCs w:val="24"/>
        </w:rPr>
        <w:t>Z</w:t>
      </w:r>
      <w:r w:rsidR="00234D7C" w:rsidRPr="00F112FB">
        <w:rPr>
          <w:rFonts w:ascii="Times New Roman" w:hAnsi="Times New Roman" w:cs="Times New Roman"/>
          <w:b/>
          <w:sz w:val="24"/>
          <w:szCs w:val="24"/>
        </w:rPr>
        <w:t>adania wykonawcy</w:t>
      </w:r>
      <w:r w:rsidR="00234D7C">
        <w:rPr>
          <w:rFonts w:ascii="Times New Roman" w:hAnsi="Times New Roman" w:cs="Times New Roman"/>
          <w:b/>
          <w:sz w:val="24"/>
          <w:szCs w:val="24"/>
        </w:rPr>
        <w:t>.</w:t>
      </w:r>
    </w:p>
    <w:p w:rsidR="004A7E88" w:rsidRDefault="00C97148" w:rsidP="006E3DB5">
      <w:pPr>
        <w:pStyle w:val="Akapitzlist"/>
        <w:numPr>
          <w:ilvl w:val="0"/>
          <w:numId w:val="8"/>
        </w:numPr>
        <w:spacing w:after="0"/>
        <w:ind w:left="0" w:hanging="284"/>
        <w:jc w:val="both"/>
        <w:rPr>
          <w:rFonts w:ascii="Times New Roman" w:hAnsi="Times New Roman" w:cs="Times New Roman"/>
        </w:rPr>
      </w:pPr>
      <w:r>
        <w:rPr>
          <w:rFonts w:ascii="Times New Roman" w:hAnsi="Times New Roman" w:cs="Times New Roman"/>
          <w:sz w:val="24"/>
          <w:szCs w:val="24"/>
        </w:rPr>
        <w:t xml:space="preserve">Opracowanie koncepcji </w:t>
      </w:r>
      <w:r w:rsidR="006900D1" w:rsidRPr="00F112FB">
        <w:rPr>
          <w:rFonts w:ascii="Times New Roman" w:hAnsi="Times New Roman" w:cs="Times New Roman"/>
          <w:sz w:val="24"/>
          <w:szCs w:val="24"/>
        </w:rPr>
        <w:t xml:space="preserve">scenariusza oraz produkcja filmu promującego </w:t>
      </w:r>
      <w:r w:rsidR="004A7E88" w:rsidRPr="00F112FB">
        <w:rPr>
          <w:rFonts w:ascii="Times New Roman" w:hAnsi="Times New Roman" w:cs="Times New Roman"/>
          <w:sz w:val="24"/>
          <w:szCs w:val="24"/>
        </w:rPr>
        <w:t xml:space="preserve">gminę Lipnik </w:t>
      </w:r>
      <w:r w:rsidR="006900D1" w:rsidRPr="00F112FB">
        <w:rPr>
          <w:rFonts w:ascii="Times New Roman" w:hAnsi="Times New Roman" w:cs="Times New Roman"/>
          <w:sz w:val="24"/>
          <w:szCs w:val="24"/>
        </w:rPr>
        <w:t xml:space="preserve"> </w:t>
      </w:r>
      <w:r w:rsidR="005F4CD9">
        <w:rPr>
          <w:rFonts w:ascii="Times New Roman" w:hAnsi="Times New Roman" w:cs="Times New Roman"/>
          <w:sz w:val="24"/>
          <w:szCs w:val="24"/>
        </w:rPr>
        <w:t>po</w:t>
      </w:r>
      <w:r w:rsidR="006E3DB5">
        <w:rPr>
          <w:rFonts w:ascii="Times New Roman" w:hAnsi="Times New Roman" w:cs="Times New Roman"/>
          <w:sz w:val="24"/>
          <w:szCs w:val="24"/>
        </w:rPr>
        <w:t xml:space="preserve">przez zabytki i twórców ludowych </w:t>
      </w:r>
      <w:r w:rsidR="006900D1" w:rsidRPr="00F112FB">
        <w:rPr>
          <w:rFonts w:ascii="Times New Roman" w:hAnsi="Times New Roman" w:cs="Times New Roman"/>
          <w:sz w:val="24"/>
          <w:szCs w:val="24"/>
        </w:rPr>
        <w:t xml:space="preserve">trwającego </w:t>
      </w:r>
      <w:r w:rsidR="00DA6401">
        <w:rPr>
          <w:rFonts w:ascii="Times New Roman" w:hAnsi="Times New Roman" w:cs="Times New Roman"/>
          <w:sz w:val="24"/>
          <w:szCs w:val="24"/>
        </w:rPr>
        <w:t>3 minuty</w:t>
      </w:r>
      <w:r w:rsidR="006900D1" w:rsidRPr="00F112FB">
        <w:rPr>
          <w:rFonts w:ascii="Times New Roman" w:hAnsi="Times New Roman" w:cs="Times New Roman"/>
          <w:sz w:val="24"/>
          <w:szCs w:val="24"/>
        </w:rPr>
        <w:t xml:space="preserve">. Przeznaczenie filmu: do emisji na stronie internetowej </w:t>
      </w:r>
      <w:r w:rsidR="004A7E88" w:rsidRPr="00F112FB">
        <w:rPr>
          <w:rFonts w:ascii="Times New Roman" w:hAnsi="Times New Roman" w:cs="Times New Roman"/>
          <w:sz w:val="24"/>
          <w:szCs w:val="24"/>
        </w:rPr>
        <w:t>GOK we Włostowie i UG w Lipniku</w:t>
      </w:r>
      <w:r w:rsidR="006900D1" w:rsidRPr="00F112FB">
        <w:rPr>
          <w:rFonts w:ascii="Times New Roman" w:hAnsi="Times New Roman" w:cs="Times New Roman"/>
          <w:sz w:val="24"/>
          <w:szCs w:val="24"/>
        </w:rPr>
        <w:t xml:space="preserve">, w mediach </w:t>
      </w:r>
      <w:proofErr w:type="spellStart"/>
      <w:r w:rsidR="00B96EA2">
        <w:rPr>
          <w:rFonts w:ascii="Times New Roman" w:hAnsi="Times New Roman" w:cs="Times New Roman"/>
          <w:sz w:val="24"/>
          <w:szCs w:val="24"/>
        </w:rPr>
        <w:t>społeczn</w:t>
      </w:r>
      <w:r w:rsidR="006900D1" w:rsidRPr="00B96EA2">
        <w:rPr>
          <w:rFonts w:ascii="Times New Roman" w:hAnsi="Times New Roman" w:cs="Times New Roman"/>
          <w:sz w:val="24"/>
          <w:szCs w:val="24"/>
        </w:rPr>
        <w:t>ościowych</w:t>
      </w:r>
      <w:proofErr w:type="spellEnd"/>
      <w:r w:rsidR="006900D1" w:rsidRPr="00F112FB">
        <w:rPr>
          <w:rFonts w:ascii="Times New Roman" w:hAnsi="Times New Roman" w:cs="Times New Roman"/>
          <w:sz w:val="24"/>
          <w:szCs w:val="24"/>
        </w:rPr>
        <w:t xml:space="preserve"> oraz kanałac</w:t>
      </w:r>
      <w:r w:rsidR="004A7E88" w:rsidRPr="00F112FB">
        <w:rPr>
          <w:rFonts w:ascii="Times New Roman" w:hAnsi="Times New Roman" w:cs="Times New Roman"/>
          <w:sz w:val="24"/>
          <w:szCs w:val="24"/>
        </w:rPr>
        <w:t>h telewizyjnych. Przedstawienie gminy Lipnik</w:t>
      </w:r>
      <w:r w:rsidR="006900D1" w:rsidRPr="00F112FB">
        <w:rPr>
          <w:rFonts w:ascii="Times New Roman" w:hAnsi="Times New Roman" w:cs="Times New Roman"/>
          <w:sz w:val="24"/>
          <w:szCs w:val="24"/>
        </w:rPr>
        <w:t xml:space="preserve"> jako miejsca atrakcyjnego pod kątem </w:t>
      </w:r>
      <w:r w:rsidR="006900D1" w:rsidRPr="006E3DB5">
        <w:rPr>
          <w:rFonts w:ascii="Times New Roman" w:hAnsi="Times New Roman" w:cs="Times New Roman"/>
          <w:color w:val="000000" w:themeColor="text1"/>
          <w:sz w:val="24"/>
          <w:szCs w:val="24"/>
        </w:rPr>
        <w:t xml:space="preserve">organizacji różnego rodzaju spotkań i wydarzeń. </w:t>
      </w:r>
      <w:r w:rsidR="006900D1" w:rsidRPr="00F112FB">
        <w:rPr>
          <w:rFonts w:ascii="Times New Roman" w:hAnsi="Times New Roman" w:cs="Times New Roman"/>
          <w:sz w:val="24"/>
          <w:szCs w:val="24"/>
        </w:rPr>
        <w:t xml:space="preserve">Wykonawca zobowiązany jest do opracowania scenariusza, zawierającego takie elementy jak: przedstawienie </w:t>
      </w:r>
      <w:r w:rsidR="00B96EA2">
        <w:rPr>
          <w:rFonts w:ascii="Times New Roman" w:hAnsi="Times New Roman" w:cs="Times New Roman"/>
          <w:sz w:val="24"/>
          <w:szCs w:val="24"/>
        </w:rPr>
        <w:t>gmi</w:t>
      </w:r>
      <w:r w:rsidR="004A7E88" w:rsidRPr="00F112FB">
        <w:rPr>
          <w:rFonts w:ascii="Times New Roman" w:hAnsi="Times New Roman" w:cs="Times New Roman"/>
          <w:sz w:val="24"/>
          <w:szCs w:val="24"/>
        </w:rPr>
        <w:t>ny Lipnik</w:t>
      </w:r>
      <w:r w:rsidR="006900D1" w:rsidRPr="00F112FB">
        <w:rPr>
          <w:rFonts w:ascii="Times New Roman" w:hAnsi="Times New Roman" w:cs="Times New Roman"/>
          <w:sz w:val="24"/>
          <w:szCs w:val="24"/>
        </w:rPr>
        <w:t xml:space="preserve">, przedstawienie otoczenia </w:t>
      </w:r>
      <w:r w:rsidR="004A7E88" w:rsidRPr="00F112FB">
        <w:rPr>
          <w:rFonts w:ascii="Times New Roman" w:hAnsi="Times New Roman" w:cs="Times New Roman"/>
          <w:sz w:val="24"/>
          <w:szCs w:val="24"/>
        </w:rPr>
        <w:t xml:space="preserve">gminy Lipnik </w:t>
      </w:r>
      <w:r w:rsidR="006900D1" w:rsidRPr="00F112FB">
        <w:rPr>
          <w:rFonts w:ascii="Times New Roman" w:hAnsi="Times New Roman" w:cs="Times New Roman"/>
          <w:sz w:val="24"/>
          <w:szCs w:val="24"/>
        </w:rPr>
        <w:t xml:space="preserve"> pod kątem możliwości organizacji różnorodnego rodzaju wydarzeń. Preze</w:t>
      </w:r>
      <w:r w:rsidR="00B96EA2">
        <w:rPr>
          <w:rFonts w:ascii="Times New Roman" w:hAnsi="Times New Roman" w:cs="Times New Roman"/>
          <w:sz w:val="24"/>
          <w:szCs w:val="24"/>
        </w:rPr>
        <w:t>ntacja powinna być nowoczesna i </w:t>
      </w:r>
      <w:r w:rsidR="006900D1" w:rsidRPr="00F112FB">
        <w:rPr>
          <w:rFonts w:ascii="Times New Roman" w:hAnsi="Times New Roman" w:cs="Times New Roman"/>
          <w:sz w:val="24"/>
          <w:szCs w:val="24"/>
        </w:rPr>
        <w:t>dynamiczna. Film ma zostać nakręco</w:t>
      </w:r>
      <w:r w:rsidR="006E3DB5">
        <w:rPr>
          <w:rFonts w:ascii="Times New Roman" w:hAnsi="Times New Roman" w:cs="Times New Roman"/>
          <w:sz w:val="24"/>
          <w:szCs w:val="24"/>
        </w:rPr>
        <w:t>ny w oparciu o system cyfrowy w </w:t>
      </w:r>
      <w:r w:rsidR="006900D1" w:rsidRPr="00F112FB">
        <w:rPr>
          <w:rFonts w:ascii="Times New Roman" w:hAnsi="Times New Roman" w:cs="Times New Roman"/>
          <w:sz w:val="24"/>
          <w:szCs w:val="24"/>
        </w:rPr>
        <w:t xml:space="preserve">rozdzielczości </w:t>
      </w:r>
      <w:proofErr w:type="spellStart"/>
      <w:r w:rsidR="006900D1" w:rsidRPr="00F112FB">
        <w:rPr>
          <w:rFonts w:ascii="Times New Roman" w:hAnsi="Times New Roman" w:cs="Times New Roman"/>
          <w:sz w:val="24"/>
          <w:szCs w:val="24"/>
        </w:rPr>
        <w:t>Full</w:t>
      </w:r>
      <w:proofErr w:type="spellEnd"/>
      <w:r w:rsidR="006900D1" w:rsidRPr="00F112FB">
        <w:rPr>
          <w:rFonts w:ascii="Times New Roman" w:hAnsi="Times New Roman" w:cs="Times New Roman"/>
          <w:sz w:val="24"/>
          <w:szCs w:val="24"/>
        </w:rPr>
        <w:t xml:space="preserve"> HD, oprawa graficzna 3D, dźwięk </w:t>
      </w:r>
      <w:proofErr w:type="spellStart"/>
      <w:r w:rsidR="006900D1" w:rsidRPr="00F112FB">
        <w:rPr>
          <w:rFonts w:ascii="Times New Roman" w:hAnsi="Times New Roman" w:cs="Times New Roman"/>
          <w:sz w:val="24"/>
          <w:szCs w:val="24"/>
        </w:rPr>
        <w:t>surround</w:t>
      </w:r>
      <w:proofErr w:type="spellEnd"/>
      <w:r w:rsidR="006900D1" w:rsidRPr="00F112FB">
        <w:rPr>
          <w:rFonts w:ascii="Times New Roman" w:hAnsi="Times New Roman" w:cs="Times New Roman"/>
          <w:sz w:val="24"/>
          <w:szCs w:val="24"/>
        </w:rPr>
        <w:t xml:space="preserve"> z lektorem. W filmie należy zast</w:t>
      </w:r>
      <w:r w:rsidR="00B96EA2">
        <w:rPr>
          <w:rFonts w:ascii="Times New Roman" w:hAnsi="Times New Roman" w:cs="Times New Roman"/>
          <w:sz w:val="24"/>
          <w:szCs w:val="24"/>
        </w:rPr>
        <w:t>osować ujęcia kręcone z </w:t>
      </w:r>
      <w:r w:rsidR="006900D1" w:rsidRPr="00F112FB">
        <w:rPr>
          <w:rFonts w:ascii="Times New Roman" w:hAnsi="Times New Roman" w:cs="Times New Roman"/>
          <w:sz w:val="24"/>
          <w:szCs w:val="24"/>
        </w:rPr>
        <w:t>wysokości za pomocą</w:t>
      </w:r>
      <w:r w:rsidR="004A7E88" w:rsidRPr="00F112FB">
        <w:rPr>
          <w:rFonts w:ascii="Times New Roman" w:hAnsi="Times New Roman" w:cs="Times New Roman"/>
          <w:sz w:val="24"/>
          <w:szCs w:val="24"/>
        </w:rPr>
        <w:t xml:space="preserve"> </w:t>
      </w:r>
      <w:proofErr w:type="spellStart"/>
      <w:r w:rsidR="004A7E88" w:rsidRPr="00F112FB">
        <w:rPr>
          <w:rFonts w:ascii="Times New Roman" w:hAnsi="Times New Roman" w:cs="Times New Roman"/>
          <w:sz w:val="24"/>
          <w:szCs w:val="24"/>
        </w:rPr>
        <w:t>dronów</w:t>
      </w:r>
      <w:proofErr w:type="spellEnd"/>
      <w:r w:rsidR="006900D1" w:rsidRPr="00F112FB">
        <w:rPr>
          <w:rFonts w:ascii="Times New Roman" w:hAnsi="Times New Roman" w:cs="Times New Roman"/>
          <w:sz w:val="24"/>
          <w:szCs w:val="24"/>
        </w:rPr>
        <w:t xml:space="preserve"> oraz umieścić do 6 napisów 3D zawieszonych w przestrzeni.</w:t>
      </w:r>
      <w:r w:rsidR="006900D1" w:rsidRPr="004A7E88">
        <w:rPr>
          <w:rFonts w:ascii="Times New Roman" w:hAnsi="Times New Roman" w:cs="Times New Roman"/>
        </w:rPr>
        <w:t xml:space="preserve"> </w:t>
      </w:r>
    </w:p>
    <w:p w:rsidR="006E3DB5" w:rsidRPr="00623456" w:rsidRDefault="006E3DB5" w:rsidP="006E3DB5">
      <w:pPr>
        <w:pStyle w:val="Akapitzlist"/>
        <w:spacing w:after="0"/>
        <w:ind w:left="0"/>
        <w:jc w:val="both"/>
        <w:rPr>
          <w:rFonts w:ascii="Times New Roman" w:hAnsi="Times New Roman" w:cs="Times New Roman"/>
        </w:rPr>
      </w:pPr>
    </w:p>
    <w:p w:rsidR="00F10D2A" w:rsidRPr="00C97148" w:rsidRDefault="004A7E88" w:rsidP="006E3DB5">
      <w:pPr>
        <w:pStyle w:val="Akapitzlist"/>
        <w:numPr>
          <w:ilvl w:val="0"/>
          <w:numId w:val="8"/>
        </w:numPr>
        <w:spacing w:after="0"/>
        <w:ind w:left="0" w:hanging="284"/>
        <w:jc w:val="both"/>
        <w:rPr>
          <w:rFonts w:ascii="Times New Roman" w:hAnsi="Times New Roman" w:cs="Times New Roman"/>
          <w:sz w:val="24"/>
          <w:szCs w:val="24"/>
        </w:rPr>
      </w:pPr>
      <w:r w:rsidRPr="00C97148">
        <w:rPr>
          <w:rFonts w:ascii="Times New Roman" w:hAnsi="Times New Roman" w:cs="Times New Roman"/>
          <w:sz w:val="24"/>
          <w:szCs w:val="24"/>
        </w:rPr>
        <w:t xml:space="preserve">Realizacja </w:t>
      </w:r>
      <w:r w:rsidR="00B96EA2">
        <w:rPr>
          <w:rFonts w:ascii="Times New Roman" w:hAnsi="Times New Roman" w:cs="Times New Roman"/>
          <w:sz w:val="24"/>
          <w:szCs w:val="24"/>
        </w:rPr>
        <w:t>spotu promocyjnego jako całości.</w:t>
      </w:r>
    </w:p>
    <w:p w:rsidR="00F10D2A" w:rsidRPr="00F112FB" w:rsidRDefault="004A7E88" w:rsidP="006E3DB5">
      <w:pPr>
        <w:pStyle w:val="Akapitzlist"/>
        <w:spacing w:after="0"/>
        <w:ind w:left="360" w:hanging="360"/>
        <w:jc w:val="both"/>
        <w:rPr>
          <w:rFonts w:ascii="Times New Roman" w:hAnsi="Times New Roman" w:cs="Times New Roman"/>
          <w:sz w:val="24"/>
          <w:szCs w:val="24"/>
        </w:rPr>
      </w:pPr>
      <w:r w:rsidRPr="00F112FB">
        <w:rPr>
          <w:rFonts w:ascii="Times New Roman" w:hAnsi="Times New Roman" w:cs="Times New Roman"/>
          <w:sz w:val="24"/>
          <w:szCs w:val="24"/>
        </w:rPr>
        <w:t xml:space="preserve">a) </w:t>
      </w:r>
      <w:r w:rsidR="006E3DB5">
        <w:rPr>
          <w:rFonts w:ascii="Times New Roman" w:hAnsi="Times New Roman" w:cs="Times New Roman"/>
          <w:sz w:val="24"/>
          <w:szCs w:val="24"/>
        </w:rPr>
        <w:tab/>
      </w:r>
      <w:r w:rsidRPr="00F112FB">
        <w:rPr>
          <w:rFonts w:ascii="Times New Roman" w:hAnsi="Times New Roman" w:cs="Times New Roman"/>
          <w:sz w:val="24"/>
          <w:szCs w:val="24"/>
        </w:rPr>
        <w:t>Preprodukcja: Przed realizacją spotu zostanie zorganizowany PPM (Pre Production Meeting), na którym Zamawiającemu zostaną przedstawiony scenariusz oraz koncepcja reżyserska. Po zaakceptowaniu wszystkich za</w:t>
      </w:r>
      <w:r w:rsidR="005F4CD9">
        <w:rPr>
          <w:rFonts w:ascii="Times New Roman" w:hAnsi="Times New Roman" w:cs="Times New Roman"/>
          <w:sz w:val="24"/>
          <w:szCs w:val="24"/>
        </w:rPr>
        <w:t>gadnień związanych ze zdjęciami</w:t>
      </w:r>
      <w:r w:rsidRPr="00F112FB">
        <w:rPr>
          <w:rFonts w:ascii="Times New Roman" w:hAnsi="Times New Roman" w:cs="Times New Roman"/>
          <w:sz w:val="24"/>
          <w:szCs w:val="24"/>
        </w:rPr>
        <w:t xml:space="preserve"> Zamawiający skieruje spot do dalszej produkcji. </w:t>
      </w:r>
    </w:p>
    <w:p w:rsidR="00F10D2A" w:rsidRPr="00F112FB" w:rsidRDefault="004A7E88" w:rsidP="006E3DB5">
      <w:pPr>
        <w:pStyle w:val="Akapitzlist"/>
        <w:spacing w:after="0"/>
        <w:ind w:left="360" w:hanging="360"/>
        <w:jc w:val="both"/>
        <w:rPr>
          <w:rFonts w:ascii="Times New Roman" w:hAnsi="Times New Roman" w:cs="Times New Roman"/>
          <w:sz w:val="24"/>
          <w:szCs w:val="24"/>
        </w:rPr>
      </w:pPr>
      <w:r w:rsidRPr="00F112FB">
        <w:rPr>
          <w:rFonts w:ascii="Times New Roman" w:hAnsi="Times New Roman" w:cs="Times New Roman"/>
          <w:sz w:val="24"/>
          <w:szCs w:val="24"/>
        </w:rPr>
        <w:t xml:space="preserve">b) </w:t>
      </w:r>
      <w:r w:rsidR="006E3DB5">
        <w:rPr>
          <w:rFonts w:ascii="Times New Roman" w:hAnsi="Times New Roman" w:cs="Times New Roman"/>
          <w:sz w:val="24"/>
          <w:szCs w:val="24"/>
        </w:rPr>
        <w:tab/>
      </w:r>
      <w:r w:rsidR="00B96EA2" w:rsidRPr="00B96EA2">
        <w:rPr>
          <w:rFonts w:ascii="Times New Roman" w:hAnsi="Times New Roman" w:cs="Times New Roman"/>
          <w:color w:val="000000" w:themeColor="text1"/>
          <w:sz w:val="24"/>
          <w:szCs w:val="24"/>
        </w:rPr>
        <w:t>Zdjęcia: Czas realizacji około 1</w:t>
      </w:r>
      <w:r w:rsidRPr="00B96EA2">
        <w:rPr>
          <w:rFonts w:ascii="Times New Roman" w:hAnsi="Times New Roman" w:cs="Times New Roman"/>
          <w:color w:val="000000" w:themeColor="text1"/>
          <w:sz w:val="24"/>
          <w:szCs w:val="24"/>
        </w:rPr>
        <w:t>-3 dni zdjęciowe</w:t>
      </w:r>
      <w:r w:rsidR="00B96EA2" w:rsidRPr="00B96EA2">
        <w:rPr>
          <w:rFonts w:ascii="Times New Roman" w:hAnsi="Times New Roman" w:cs="Times New Roman"/>
          <w:color w:val="000000" w:themeColor="text1"/>
          <w:sz w:val="24"/>
          <w:szCs w:val="24"/>
        </w:rPr>
        <w:t>.</w:t>
      </w:r>
    </w:p>
    <w:p w:rsidR="00F10D2A" w:rsidRPr="00F112FB" w:rsidRDefault="004A7E88" w:rsidP="006E3DB5">
      <w:pPr>
        <w:pStyle w:val="Akapitzlist"/>
        <w:spacing w:after="0"/>
        <w:ind w:left="360" w:hanging="360"/>
        <w:jc w:val="both"/>
        <w:rPr>
          <w:rFonts w:ascii="Times New Roman" w:hAnsi="Times New Roman" w:cs="Times New Roman"/>
          <w:sz w:val="24"/>
          <w:szCs w:val="24"/>
        </w:rPr>
      </w:pPr>
      <w:r w:rsidRPr="00F112FB">
        <w:rPr>
          <w:rFonts w:ascii="Times New Roman" w:hAnsi="Times New Roman" w:cs="Times New Roman"/>
          <w:sz w:val="24"/>
          <w:szCs w:val="24"/>
        </w:rPr>
        <w:t xml:space="preserve">c) </w:t>
      </w:r>
      <w:r w:rsidR="006E3DB5">
        <w:rPr>
          <w:rFonts w:ascii="Times New Roman" w:hAnsi="Times New Roman" w:cs="Times New Roman"/>
          <w:sz w:val="24"/>
          <w:szCs w:val="24"/>
        </w:rPr>
        <w:tab/>
      </w:r>
      <w:r w:rsidRPr="00F112FB">
        <w:rPr>
          <w:rFonts w:ascii="Times New Roman" w:hAnsi="Times New Roman" w:cs="Times New Roman"/>
          <w:sz w:val="24"/>
          <w:szCs w:val="24"/>
        </w:rPr>
        <w:t xml:space="preserve">Technika: Użycie wyłącznie profesjonalnego sprzętu (kamera HD z osprzętem (statyw, dodatkowy obiektyw szerokokątny, monitor), jazda oraz inne urządzenia pozwalające na uzyskanie płynnego ruchu kamery, </w:t>
      </w:r>
      <w:proofErr w:type="spellStart"/>
      <w:r w:rsidRPr="00F112FB">
        <w:rPr>
          <w:rFonts w:ascii="Times New Roman" w:hAnsi="Times New Roman" w:cs="Times New Roman"/>
          <w:sz w:val="24"/>
          <w:szCs w:val="24"/>
        </w:rPr>
        <w:t>dron</w:t>
      </w:r>
      <w:r w:rsidR="00B96EA2">
        <w:rPr>
          <w:rFonts w:ascii="Times New Roman" w:hAnsi="Times New Roman" w:cs="Times New Roman"/>
          <w:sz w:val="24"/>
          <w:szCs w:val="24"/>
        </w:rPr>
        <w:t>y</w:t>
      </w:r>
      <w:proofErr w:type="spellEnd"/>
      <w:r w:rsidRPr="00F112FB">
        <w:rPr>
          <w:rFonts w:ascii="Times New Roman" w:hAnsi="Times New Roman" w:cs="Times New Roman"/>
          <w:sz w:val="24"/>
          <w:szCs w:val="24"/>
        </w:rPr>
        <w:t xml:space="preserve">, oświetlenie planu. </w:t>
      </w:r>
    </w:p>
    <w:p w:rsidR="004A7E88" w:rsidRPr="00F112FB" w:rsidRDefault="004A7E88" w:rsidP="006E3DB5">
      <w:pPr>
        <w:pStyle w:val="Akapitzlist"/>
        <w:spacing w:after="0"/>
        <w:ind w:left="360" w:hanging="360"/>
        <w:jc w:val="both"/>
        <w:rPr>
          <w:rFonts w:ascii="Times New Roman" w:hAnsi="Times New Roman" w:cs="Times New Roman"/>
          <w:sz w:val="24"/>
          <w:szCs w:val="24"/>
        </w:rPr>
      </w:pPr>
      <w:r w:rsidRPr="00F112FB">
        <w:rPr>
          <w:rFonts w:ascii="Times New Roman" w:hAnsi="Times New Roman" w:cs="Times New Roman"/>
          <w:sz w:val="24"/>
          <w:szCs w:val="24"/>
        </w:rPr>
        <w:t xml:space="preserve">d) </w:t>
      </w:r>
      <w:r w:rsidR="006E3DB5">
        <w:rPr>
          <w:rFonts w:ascii="Times New Roman" w:hAnsi="Times New Roman" w:cs="Times New Roman"/>
          <w:sz w:val="24"/>
          <w:szCs w:val="24"/>
        </w:rPr>
        <w:tab/>
      </w:r>
      <w:r w:rsidRPr="00F112FB">
        <w:rPr>
          <w:rFonts w:ascii="Times New Roman" w:hAnsi="Times New Roman" w:cs="Times New Roman"/>
          <w:sz w:val="24"/>
          <w:szCs w:val="24"/>
        </w:rPr>
        <w:t>Montaż: Przedstawienie wstępnego montażu off-line do akceptacji. Materiał zostanie skierowany do dalszej obróbki po uwzględnieniu wszystkich uwag i poprawek wniesionych przez Zamawiającego.</w:t>
      </w:r>
    </w:p>
    <w:p w:rsidR="000E3D20" w:rsidRDefault="005518C6" w:rsidP="00F131C8">
      <w:pPr>
        <w:spacing w:after="0"/>
        <w:ind w:left="360" w:hanging="360"/>
        <w:jc w:val="both"/>
        <w:rPr>
          <w:rFonts w:ascii="Times New Roman" w:hAnsi="Times New Roman" w:cs="Times New Roman"/>
          <w:sz w:val="24"/>
          <w:szCs w:val="24"/>
        </w:rPr>
      </w:pPr>
      <w:r w:rsidRPr="00F112FB">
        <w:rPr>
          <w:rFonts w:ascii="Times New Roman" w:hAnsi="Times New Roman" w:cs="Times New Roman"/>
          <w:sz w:val="24"/>
          <w:szCs w:val="24"/>
        </w:rPr>
        <w:lastRenderedPageBreak/>
        <w:t xml:space="preserve">e) </w:t>
      </w:r>
      <w:r w:rsidR="006E3DB5">
        <w:rPr>
          <w:rFonts w:ascii="Times New Roman" w:hAnsi="Times New Roman" w:cs="Times New Roman"/>
          <w:sz w:val="24"/>
          <w:szCs w:val="24"/>
        </w:rPr>
        <w:tab/>
      </w:r>
      <w:r w:rsidRPr="00F112FB">
        <w:rPr>
          <w:rFonts w:ascii="Times New Roman" w:hAnsi="Times New Roman" w:cs="Times New Roman"/>
          <w:sz w:val="24"/>
          <w:szCs w:val="24"/>
        </w:rPr>
        <w:t>Udźwię</w:t>
      </w:r>
      <w:r w:rsidR="00E771A0">
        <w:rPr>
          <w:rFonts w:ascii="Times New Roman" w:hAnsi="Times New Roman" w:cs="Times New Roman"/>
          <w:sz w:val="24"/>
          <w:szCs w:val="24"/>
        </w:rPr>
        <w:t>kowienie - profesjonalny lektor</w:t>
      </w:r>
      <w:r w:rsidRPr="00F112FB">
        <w:rPr>
          <w:rFonts w:ascii="Times New Roman" w:hAnsi="Times New Roman" w:cs="Times New Roman"/>
          <w:sz w:val="24"/>
          <w:szCs w:val="24"/>
        </w:rPr>
        <w:t xml:space="preserve"> - muzyka oddająca charakter spotu - Zamawiający otrzyma wcześniej do wybor</w:t>
      </w:r>
      <w:r w:rsidR="00E771A0">
        <w:rPr>
          <w:rFonts w:ascii="Times New Roman" w:hAnsi="Times New Roman" w:cs="Times New Roman"/>
          <w:sz w:val="24"/>
          <w:szCs w:val="24"/>
        </w:rPr>
        <w:t>u propozycje ścieżki dźwiękowej</w:t>
      </w:r>
      <w:r w:rsidRPr="00F112FB">
        <w:rPr>
          <w:rFonts w:ascii="Times New Roman" w:hAnsi="Times New Roman" w:cs="Times New Roman"/>
          <w:sz w:val="24"/>
          <w:szCs w:val="24"/>
        </w:rPr>
        <w:t xml:space="preserve"> - odgłosy, efek</w:t>
      </w:r>
      <w:r w:rsidR="00E771A0">
        <w:rPr>
          <w:rFonts w:ascii="Times New Roman" w:hAnsi="Times New Roman" w:cs="Times New Roman"/>
          <w:sz w:val="24"/>
          <w:szCs w:val="24"/>
        </w:rPr>
        <w:t>ty (tylko niezbędne dla obrazu)</w:t>
      </w:r>
      <w:r w:rsidRPr="00F112FB">
        <w:rPr>
          <w:rFonts w:ascii="Times New Roman" w:hAnsi="Times New Roman" w:cs="Times New Roman"/>
          <w:sz w:val="24"/>
          <w:szCs w:val="24"/>
        </w:rPr>
        <w:t xml:space="preserve"> - dźwięk </w:t>
      </w:r>
      <w:proofErr w:type="spellStart"/>
      <w:r w:rsidRPr="00F112FB">
        <w:rPr>
          <w:rFonts w:ascii="Times New Roman" w:hAnsi="Times New Roman" w:cs="Times New Roman"/>
          <w:sz w:val="24"/>
          <w:szCs w:val="24"/>
        </w:rPr>
        <w:t>surround</w:t>
      </w:r>
      <w:proofErr w:type="spellEnd"/>
      <w:r w:rsidRPr="00F112FB">
        <w:rPr>
          <w:rFonts w:ascii="Times New Roman" w:hAnsi="Times New Roman" w:cs="Times New Roman"/>
          <w:sz w:val="24"/>
          <w:szCs w:val="24"/>
        </w:rPr>
        <w:t>.</w:t>
      </w:r>
    </w:p>
    <w:p w:rsidR="000E3D20" w:rsidRDefault="000E3D20" w:rsidP="000E3D20">
      <w:pPr>
        <w:spacing w:after="0"/>
        <w:ind w:left="360" w:hanging="360"/>
        <w:jc w:val="both"/>
        <w:rPr>
          <w:rFonts w:ascii="Times New Roman" w:hAnsi="Times New Roman" w:cs="Times New Roman"/>
          <w:sz w:val="24"/>
          <w:szCs w:val="24"/>
        </w:rPr>
      </w:pPr>
      <w:r w:rsidRPr="00F112FB">
        <w:rPr>
          <w:rFonts w:ascii="Times New Roman" w:hAnsi="Times New Roman" w:cs="Times New Roman"/>
          <w:sz w:val="24"/>
          <w:szCs w:val="24"/>
        </w:rPr>
        <w:t xml:space="preserve">f) </w:t>
      </w:r>
      <w:r>
        <w:rPr>
          <w:rFonts w:ascii="Times New Roman" w:hAnsi="Times New Roman" w:cs="Times New Roman"/>
          <w:sz w:val="24"/>
          <w:szCs w:val="24"/>
        </w:rPr>
        <w:tab/>
      </w:r>
      <w:r w:rsidRPr="00F112FB">
        <w:rPr>
          <w:rFonts w:ascii="Times New Roman" w:hAnsi="Times New Roman" w:cs="Times New Roman"/>
          <w:sz w:val="24"/>
          <w:szCs w:val="24"/>
        </w:rPr>
        <w:t>Kolaudacja: Zamawiający dokona odbioru spotu po wniesieniu ostatecznych uwag do udźwiękowionej wersji on-line. Po dokonaniu akceptacji przedstawionego materiału zostanie podpisany protokół kolaudacyjny. Wykonawca zobowiązuje się do przeniesienia na Zamawiającego całości praw majątkowych do wykonywanych projektów, obejmujących wszystkie pola eksploatacji od momentu zawarcia umowy. Gotowy materiał spotu dostarczony będzie Zamawiającemu na 10 płytach DVD w nieskompresowanych formatach MOV, DVD, MP4, AVI oraz MPEG-2 oraz w plikach umożliwiających odtwarzanie przez Internet. Spot powinien być dostosowany technicznie do emi</w:t>
      </w:r>
      <w:r>
        <w:rPr>
          <w:rFonts w:ascii="Times New Roman" w:hAnsi="Times New Roman" w:cs="Times New Roman"/>
          <w:sz w:val="24"/>
          <w:szCs w:val="24"/>
        </w:rPr>
        <w:t>sji zarówno w telewizji jak i w </w:t>
      </w:r>
      <w:r w:rsidRPr="00F112FB">
        <w:rPr>
          <w:rFonts w:ascii="Times New Roman" w:hAnsi="Times New Roman" w:cs="Times New Roman"/>
          <w:sz w:val="24"/>
          <w:szCs w:val="24"/>
        </w:rPr>
        <w:t>Internecie, gdyż emitowany będzie na kanałach telewizyjnych nadawanych drogą naziemną i satelitarną, na stoiskach targowych podczas imprez wystawien</w:t>
      </w:r>
      <w:r>
        <w:rPr>
          <w:rFonts w:ascii="Times New Roman" w:hAnsi="Times New Roman" w:cs="Times New Roman"/>
          <w:sz w:val="24"/>
          <w:szCs w:val="24"/>
        </w:rPr>
        <w:t>niczych, w </w:t>
      </w:r>
      <w:r w:rsidRPr="00F112FB">
        <w:rPr>
          <w:rFonts w:ascii="Times New Roman" w:hAnsi="Times New Roman" w:cs="Times New Roman"/>
          <w:sz w:val="24"/>
          <w:szCs w:val="24"/>
        </w:rPr>
        <w:t xml:space="preserve">Internecie oraz wykorzystany będzie do innych opracowań - prezentacji multimedialnych. </w:t>
      </w:r>
    </w:p>
    <w:p w:rsidR="000E3D20" w:rsidRPr="00623456" w:rsidRDefault="000E3D20" w:rsidP="00623456">
      <w:pPr>
        <w:spacing w:line="100" w:lineRule="atLeast"/>
        <w:jc w:val="center"/>
        <w:rPr>
          <w:rFonts w:ascii="Times New Roman" w:hAnsi="Times New Roman" w:cs="Times New Roman"/>
          <w:b/>
        </w:rPr>
      </w:pPr>
    </w:p>
    <w:p w:rsidR="005518C6" w:rsidRPr="00F112FB" w:rsidRDefault="005518C6" w:rsidP="000E3D20">
      <w:pPr>
        <w:pStyle w:val="Akapitzlist"/>
        <w:numPr>
          <w:ilvl w:val="0"/>
          <w:numId w:val="8"/>
        </w:numPr>
        <w:ind w:left="0" w:hanging="284"/>
        <w:jc w:val="both"/>
        <w:rPr>
          <w:rFonts w:ascii="Times New Roman" w:hAnsi="Times New Roman" w:cs="Times New Roman"/>
          <w:sz w:val="24"/>
          <w:szCs w:val="24"/>
        </w:rPr>
      </w:pPr>
      <w:r w:rsidRPr="00F112FB">
        <w:rPr>
          <w:rFonts w:ascii="Times New Roman" w:hAnsi="Times New Roman" w:cs="Times New Roman"/>
          <w:sz w:val="24"/>
          <w:szCs w:val="24"/>
        </w:rPr>
        <w:t xml:space="preserve">Przeniesienie przez Wykonawcę na Zamawiającego, w ramach wynagrodzenia zaproponowanego przez Wykonawcę, autorskich praw majątkowych wraz z prawami zależnymi, do filmu powstałego w ramach realizacji przedmiotu umowy. </w:t>
      </w:r>
    </w:p>
    <w:p w:rsidR="00C97148" w:rsidRDefault="00C97148" w:rsidP="00C97148">
      <w:pPr>
        <w:pStyle w:val="Akapitzlist"/>
        <w:ind w:left="0"/>
        <w:rPr>
          <w:rFonts w:ascii="Times New Roman" w:hAnsi="Times New Roman" w:cs="Times New Roman"/>
          <w:b/>
          <w:sz w:val="24"/>
          <w:szCs w:val="24"/>
        </w:rPr>
      </w:pPr>
    </w:p>
    <w:p w:rsidR="00C97148" w:rsidRDefault="00C97148" w:rsidP="00C97148">
      <w:pPr>
        <w:pStyle w:val="Akapitzlist"/>
        <w:ind w:left="0"/>
        <w:rPr>
          <w:rFonts w:ascii="Times New Roman" w:hAnsi="Times New Roman" w:cs="Times New Roman"/>
          <w:b/>
          <w:sz w:val="24"/>
          <w:szCs w:val="24"/>
        </w:rPr>
      </w:pPr>
    </w:p>
    <w:p w:rsidR="00C97148" w:rsidRDefault="00C97148" w:rsidP="00C97148">
      <w:pPr>
        <w:pStyle w:val="Akapitzlist"/>
        <w:ind w:left="0"/>
        <w:rPr>
          <w:rFonts w:ascii="Times New Roman" w:hAnsi="Times New Roman" w:cs="Times New Roman"/>
          <w:b/>
          <w:sz w:val="24"/>
          <w:szCs w:val="24"/>
        </w:rPr>
      </w:pPr>
    </w:p>
    <w:p w:rsidR="005518C6" w:rsidRPr="00F112FB" w:rsidRDefault="005518C6" w:rsidP="00C97148">
      <w:pPr>
        <w:pStyle w:val="Akapitzlist"/>
        <w:ind w:left="0"/>
        <w:rPr>
          <w:rFonts w:ascii="Times New Roman" w:hAnsi="Times New Roman" w:cs="Times New Roman"/>
          <w:sz w:val="24"/>
          <w:szCs w:val="24"/>
        </w:rPr>
      </w:pPr>
      <w:r w:rsidRPr="00F112FB">
        <w:rPr>
          <w:rFonts w:ascii="Times New Roman" w:hAnsi="Times New Roman" w:cs="Times New Roman"/>
          <w:b/>
          <w:sz w:val="24"/>
          <w:szCs w:val="24"/>
        </w:rPr>
        <w:t>Informacje dodatkowe</w:t>
      </w:r>
      <w:r w:rsidR="00234D7C">
        <w:rPr>
          <w:rFonts w:ascii="Times New Roman" w:hAnsi="Times New Roman" w:cs="Times New Roman"/>
          <w:b/>
          <w:sz w:val="24"/>
          <w:szCs w:val="24"/>
        </w:rPr>
        <w:t>.</w:t>
      </w:r>
    </w:p>
    <w:p w:rsidR="005518C6" w:rsidRPr="00F112FB" w:rsidRDefault="005518C6" w:rsidP="000E3D20">
      <w:pPr>
        <w:pStyle w:val="Akapitzlist"/>
        <w:ind w:left="360" w:hanging="360"/>
        <w:jc w:val="both"/>
        <w:rPr>
          <w:rFonts w:ascii="Times New Roman" w:hAnsi="Times New Roman" w:cs="Times New Roman"/>
          <w:sz w:val="24"/>
          <w:szCs w:val="24"/>
        </w:rPr>
      </w:pPr>
      <w:r w:rsidRPr="00F112FB">
        <w:rPr>
          <w:rFonts w:ascii="Times New Roman" w:hAnsi="Times New Roman" w:cs="Times New Roman"/>
          <w:sz w:val="24"/>
          <w:szCs w:val="24"/>
        </w:rPr>
        <w:t xml:space="preserve">1) </w:t>
      </w:r>
      <w:r w:rsidR="000E3D20">
        <w:rPr>
          <w:rFonts w:ascii="Times New Roman" w:hAnsi="Times New Roman" w:cs="Times New Roman"/>
          <w:sz w:val="24"/>
          <w:szCs w:val="24"/>
        </w:rPr>
        <w:tab/>
      </w:r>
      <w:r w:rsidRPr="00F112FB">
        <w:rPr>
          <w:rFonts w:ascii="Times New Roman" w:hAnsi="Times New Roman" w:cs="Times New Roman"/>
          <w:sz w:val="24"/>
          <w:szCs w:val="24"/>
        </w:rPr>
        <w:t>Zamawiaj</w:t>
      </w:r>
      <w:r w:rsidR="00E771A0">
        <w:rPr>
          <w:rFonts w:ascii="Times New Roman" w:hAnsi="Times New Roman" w:cs="Times New Roman"/>
          <w:sz w:val="24"/>
          <w:szCs w:val="24"/>
        </w:rPr>
        <w:t xml:space="preserve">ący wymaga dostarczenia </w:t>
      </w:r>
      <w:r w:rsidRPr="00F112FB">
        <w:rPr>
          <w:rFonts w:ascii="Times New Roman" w:hAnsi="Times New Roman" w:cs="Times New Roman"/>
          <w:sz w:val="24"/>
          <w:szCs w:val="24"/>
        </w:rPr>
        <w:t>propozycji scenariusza filmu promocyjnego.</w:t>
      </w:r>
    </w:p>
    <w:p w:rsidR="005518C6" w:rsidRPr="00F112FB" w:rsidRDefault="005518C6" w:rsidP="000E3D20">
      <w:pPr>
        <w:pStyle w:val="Akapitzlist"/>
        <w:ind w:left="360" w:hanging="360"/>
        <w:jc w:val="both"/>
        <w:rPr>
          <w:rFonts w:ascii="Times New Roman" w:hAnsi="Times New Roman" w:cs="Times New Roman"/>
          <w:sz w:val="24"/>
          <w:szCs w:val="24"/>
        </w:rPr>
      </w:pPr>
      <w:r w:rsidRPr="00F112FB">
        <w:rPr>
          <w:rFonts w:ascii="Times New Roman" w:hAnsi="Times New Roman" w:cs="Times New Roman"/>
          <w:sz w:val="24"/>
          <w:szCs w:val="24"/>
        </w:rPr>
        <w:t xml:space="preserve">2) </w:t>
      </w:r>
      <w:r w:rsidR="000E3D20">
        <w:rPr>
          <w:rFonts w:ascii="Times New Roman" w:hAnsi="Times New Roman" w:cs="Times New Roman"/>
          <w:sz w:val="24"/>
          <w:szCs w:val="24"/>
        </w:rPr>
        <w:tab/>
      </w:r>
      <w:r w:rsidRPr="00F112FB">
        <w:rPr>
          <w:rFonts w:ascii="Times New Roman" w:hAnsi="Times New Roman" w:cs="Times New Roman"/>
          <w:sz w:val="24"/>
          <w:szCs w:val="24"/>
        </w:rPr>
        <w:t>Zamawiający wymaga przeniesienia przez Wykonawcę</w:t>
      </w:r>
      <w:r w:rsidR="000E3D20">
        <w:rPr>
          <w:rFonts w:ascii="Times New Roman" w:hAnsi="Times New Roman" w:cs="Times New Roman"/>
          <w:sz w:val="24"/>
          <w:szCs w:val="24"/>
        </w:rPr>
        <w:t xml:space="preserve"> majątkowych praw autorskich do </w:t>
      </w:r>
      <w:r w:rsidRPr="00F112FB">
        <w:rPr>
          <w:rFonts w:ascii="Times New Roman" w:hAnsi="Times New Roman" w:cs="Times New Roman"/>
          <w:sz w:val="24"/>
          <w:szCs w:val="24"/>
        </w:rPr>
        <w:t xml:space="preserve">zaakceptowanego filmu promocyjnego. </w:t>
      </w:r>
    </w:p>
    <w:p w:rsidR="00FD1AC8" w:rsidRPr="00F112FB" w:rsidRDefault="005518C6" w:rsidP="000E3D20">
      <w:pPr>
        <w:pStyle w:val="Akapitzlist"/>
        <w:ind w:left="360" w:hanging="360"/>
        <w:jc w:val="both"/>
        <w:rPr>
          <w:rFonts w:ascii="Times New Roman" w:hAnsi="Times New Roman" w:cs="Times New Roman"/>
          <w:sz w:val="24"/>
          <w:szCs w:val="24"/>
        </w:rPr>
      </w:pPr>
      <w:r w:rsidRPr="00F112FB">
        <w:rPr>
          <w:rFonts w:ascii="Times New Roman" w:hAnsi="Times New Roman" w:cs="Times New Roman"/>
          <w:sz w:val="24"/>
          <w:szCs w:val="24"/>
        </w:rPr>
        <w:t xml:space="preserve">3) </w:t>
      </w:r>
      <w:r w:rsidR="000E3D20">
        <w:rPr>
          <w:rFonts w:ascii="Times New Roman" w:hAnsi="Times New Roman" w:cs="Times New Roman"/>
          <w:sz w:val="24"/>
          <w:szCs w:val="24"/>
        </w:rPr>
        <w:tab/>
      </w:r>
      <w:r w:rsidRPr="00F112FB">
        <w:rPr>
          <w:rFonts w:ascii="Times New Roman" w:hAnsi="Times New Roman" w:cs="Times New Roman"/>
          <w:sz w:val="24"/>
          <w:szCs w:val="24"/>
        </w:rPr>
        <w:t>Miejsce dostarczenia ukończonego filmu: Gminny Ośrodek Kultury we Włostowie, Włostów 50C, 27-540 Lipnik</w:t>
      </w: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Default="00673EBC" w:rsidP="005518C6">
      <w:pPr>
        <w:pStyle w:val="Akapitzlist"/>
        <w:spacing w:line="100" w:lineRule="atLeast"/>
        <w:ind w:left="0"/>
        <w:rPr>
          <w:rFonts w:ascii="Times New Roman" w:hAnsi="Times New Roman" w:cs="Times New Roman"/>
        </w:rPr>
      </w:pPr>
    </w:p>
    <w:p w:rsidR="00673EBC" w:rsidRPr="00F112FB" w:rsidRDefault="00673EBC" w:rsidP="00F131C8">
      <w:pPr>
        <w:spacing w:line="100" w:lineRule="atLeast"/>
        <w:rPr>
          <w:rFonts w:ascii="Times New Roman" w:hAnsi="Times New Roman" w:cs="Times New Roman"/>
          <w:b/>
        </w:rPr>
      </w:pPr>
    </w:p>
    <w:sectPr w:rsidR="00673EBC" w:rsidRPr="00F112FB" w:rsidSect="00F131C8">
      <w:footerReference w:type="default" r:id="rId30"/>
      <w:pgSz w:w="11906" w:h="16838"/>
      <w:pgMar w:top="540" w:right="1133" w:bottom="180" w:left="1417" w:header="85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1C8" w:rsidRDefault="00F131C8" w:rsidP="00F131C8">
      <w:pPr>
        <w:spacing w:after="0" w:line="240" w:lineRule="auto"/>
      </w:pPr>
      <w:r>
        <w:separator/>
      </w:r>
    </w:p>
  </w:endnote>
  <w:endnote w:type="continuationSeparator" w:id="1">
    <w:p w:rsidR="00F131C8" w:rsidRDefault="00F131C8" w:rsidP="00F13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C8" w:rsidRPr="00ED6777" w:rsidRDefault="00F131C8" w:rsidP="00F131C8">
    <w:pPr>
      <w:spacing w:after="0"/>
      <w:rPr>
        <w:rFonts w:ascii="Times New Roman" w:hAnsi="Times New Roman" w:cs="Times New Roman"/>
        <w:sz w:val="24"/>
        <w:szCs w:val="24"/>
      </w:rPr>
    </w:pPr>
  </w:p>
  <w:p w:rsidR="00F131C8" w:rsidRPr="007A4B04" w:rsidRDefault="00F131C8" w:rsidP="00F131C8">
    <w:pPr>
      <w:pStyle w:val="Legenda1"/>
      <w:keepNext/>
      <w:ind w:left="2124" w:firstLine="708"/>
      <w:rPr>
        <w:b w:val="0"/>
        <w:sz w:val="16"/>
        <w:szCs w:val="16"/>
      </w:rPr>
    </w:pPr>
    <w:r w:rsidRPr="007A4B04">
      <w:rPr>
        <w:b w:val="0"/>
        <w:sz w:val="16"/>
        <w:szCs w:val="16"/>
      </w:rPr>
      <w:t xml:space="preserve">Projekt współfinansowany przez Szwajcarię </w:t>
    </w:r>
  </w:p>
  <w:p w:rsidR="00F131C8" w:rsidRPr="007A4B04" w:rsidRDefault="00F131C8" w:rsidP="00F131C8">
    <w:pPr>
      <w:pStyle w:val="Legenda1"/>
      <w:keepNext/>
      <w:jc w:val="center"/>
      <w:rPr>
        <w:b w:val="0"/>
        <w:sz w:val="16"/>
        <w:szCs w:val="16"/>
      </w:rPr>
    </w:pPr>
    <w:r w:rsidRPr="007A4B04">
      <w:rPr>
        <w:b w:val="0"/>
        <w:sz w:val="16"/>
        <w:szCs w:val="16"/>
      </w:rPr>
      <w:t>w ramach szwajcarskiego programu współpracy z nowymi krajami członkowskimi Unii Europejskiej</w:t>
    </w:r>
  </w:p>
  <w:p w:rsidR="00F131C8" w:rsidRPr="00623456" w:rsidRDefault="00F131C8" w:rsidP="00F131C8">
    <w:pPr>
      <w:spacing w:line="100" w:lineRule="atLeast"/>
      <w:jc w:val="center"/>
      <w:rPr>
        <w:rFonts w:ascii="Times New Roman" w:hAnsi="Times New Roman" w:cs="Times New Roman"/>
        <w:b/>
      </w:rPr>
    </w:pPr>
    <w:r w:rsidRPr="001014D8">
      <w:rPr>
        <w:rFonts w:ascii="Times New Roman" w:hAnsi="Times New Roman" w:cs="Times New Roman"/>
      </w:rPr>
    </w:r>
    <w:r w:rsidRPr="001014D8">
      <w:rPr>
        <w:rFonts w:ascii="Times New Roman" w:hAnsi="Times New Roman" w:cs="Times New Roman"/>
      </w:rPr>
      <w:pict>
        <v:rect id="_x0000_s2049" style="width:481.9pt;height:3pt;mso-wrap-style:none;mso-left-percent:-10001;mso-top-percent:-10001;mso-position-horizontal:absolute;mso-position-horizontal-relative:char;mso-position-vertical:absolute;mso-position-vertical-relative:line;mso-left-percent:-10001;mso-top-percent:-10001;v-text-anchor:middle" fillcolor="red" stroked="f">
          <v:fill color2="aqua"/>
          <v:stroke joinstyle="round"/>
          <w10:wrap type="none"/>
          <w10:anchorlock/>
        </v:rect>
      </w:pict>
    </w:r>
    <w:r w:rsidRPr="00A626AD">
      <w:rPr>
        <w:rFonts w:ascii="Times New Roman" w:hAnsi="Times New Roman" w:cs="Times New Roman"/>
        <w:noProof/>
      </w:rPr>
      <w:drawing>
        <wp:inline distT="0" distB="0" distL="0" distR="0">
          <wp:extent cx="1658620" cy="690880"/>
          <wp:effectExtent l="19050" t="0" r="0" b="0"/>
          <wp:docPr id="5" name="Obraz 4" descr="logo Góry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Góry Świętokrzyskie"/>
                  <pic:cNvPicPr>
                    <a:picLocks noChangeAspect="1" noChangeArrowheads="1"/>
                  </pic:cNvPicPr>
                </pic:nvPicPr>
                <pic:blipFill>
                  <a:blip r:embed="rId1" cstate="print"/>
                  <a:srcRect/>
                  <a:stretch>
                    <a:fillRect/>
                  </a:stretch>
                </pic:blipFill>
                <pic:spPr bwMode="auto">
                  <a:xfrm>
                    <a:off x="0" y="0"/>
                    <a:ext cx="1658620" cy="690880"/>
                  </a:xfrm>
                  <a:prstGeom prst="rect">
                    <a:avLst/>
                  </a:prstGeom>
                  <a:noFill/>
                  <a:ln w="9525">
                    <a:noFill/>
                    <a:miter lim="800000"/>
                    <a:headEnd/>
                    <a:tailEnd/>
                  </a:ln>
                </pic:spPr>
              </pic:pic>
            </a:graphicData>
          </a:graphic>
        </wp:inline>
      </w:drawing>
    </w:r>
    <w:r w:rsidRPr="00A626AD">
      <w:rPr>
        <w:rFonts w:ascii="Times New Roman" w:hAnsi="Times New Roman" w:cs="Times New Roman"/>
        <w:b/>
      </w:rPr>
      <w:tab/>
    </w:r>
    <w:r w:rsidRPr="00A626AD">
      <w:rPr>
        <w:rFonts w:ascii="Times New Roman" w:hAnsi="Times New Roman" w:cs="Times New Roman"/>
        <w:b/>
      </w:rPr>
      <w:tab/>
    </w:r>
    <w:r w:rsidRPr="00A626AD">
      <w:rPr>
        <w:rFonts w:ascii="Times New Roman" w:hAnsi="Times New Roman" w:cs="Times New Roman"/>
        <w:noProof/>
      </w:rPr>
      <w:drawing>
        <wp:inline distT="0" distB="0" distL="0" distR="0">
          <wp:extent cx="478155" cy="531495"/>
          <wp:effectExtent l="19050" t="0" r="0" b="0"/>
          <wp:docPr id="6" name="Obraz 49" descr="logo gmina Lipnik 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logo gmina Lipnik COA"/>
                  <pic:cNvPicPr>
                    <a:picLocks noChangeAspect="1" noChangeArrowheads="1"/>
                  </pic:cNvPicPr>
                </pic:nvPicPr>
                <pic:blipFill>
                  <a:blip r:embed="rId2" cstate="print"/>
                  <a:srcRect/>
                  <a:stretch>
                    <a:fillRect/>
                  </a:stretch>
                </pic:blipFill>
                <pic:spPr bwMode="auto">
                  <a:xfrm>
                    <a:off x="0" y="0"/>
                    <a:ext cx="478155" cy="531495"/>
                  </a:xfrm>
                  <a:prstGeom prst="rect">
                    <a:avLst/>
                  </a:prstGeom>
                  <a:noFill/>
                  <a:ln w="9525">
                    <a:noFill/>
                    <a:miter lim="800000"/>
                    <a:headEnd/>
                    <a:tailEnd/>
                  </a:ln>
                </pic:spPr>
              </pic:pic>
            </a:graphicData>
          </a:graphic>
        </wp:inline>
      </w:drawing>
    </w:r>
    <w:r w:rsidRPr="00A626AD">
      <w:rPr>
        <w:rFonts w:ascii="Times New Roman" w:hAnsi="Times New Roman" w:cs="Times New Roman"/>
        <w:b/>
      </w:rPr>
      <w:tab/>
    </w:r>
    <w:r w:rsidRPr="00A626AD">
      <w:rPr>
        <w:rFonts w:ascii="Times New Roman" w:hAnsi="Times New Roman" w:cs="Times New Roman"/>
        <w:b/>
      </w:rPr>
      <w:tab/>
    </w:r>
    <w:r w:rsidRPr="00A626AD">
      <w:rPr>
        <w:rFonts w:ascii="Times New Roman" w:hAnsi="Times New Roman" w:cs="Times New Roman"/>
        <w:noProof/>
      </w:rPr>
      <w:drawing>
        <wp:inline distT="0" distB="0" distL="0" distR="0">
          <wp:extent cx="1530985" cy="605790"/>
          <wp:effectExtent l="19050" t="0" r="0" b="0"/>
          <wp:docPr id="7" name="Obraz 50" descr="logo ośrodek promowania przedsiębiorcz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logo ośrodek promowania przedsiębiorczości"/>
                  <pic:cNvPicPr>
                    <a:picLocks noChangeAspect="1" noChangeArrowheads="1"/>
                  </pic:cNvPicPr>
                </pic:nvPicPr>
                <pic:blipFill>
                  <a:blip r:embed="rId3" cstate="print"/>
                  <a:srcRect/>
                  <a:stretch>
                    <a:fillRect/>
                  </a:stretch>
                </pic:blipFill>
                <pic:spPr bwMode="auto">
                  <a:xfrm>
                    <a:off x="0" y="0"/>
                    <a:ext cx="1530985" cy="605790"/>
                  </a:xfrm>
                  <a:prstGeom prst="rect">
                    <a:avLst/>
                  </a:prstGeom>
                  <a:noFill/>
                  <a:ln w="9525">
                    <a:noFill/>
                    <a:miter lim="800000"/>
                    <a:headEnd/>
                    <a:tailEnd/>
                  </a:ln>
                </pic:spPr>
              </pic:pic>
            </a:graphicData>
          </a:graphic>
        </wp:inline>
      </w:drawing>
    </w:r>
  </w:p>
  <w:p w:rsidR="00F131C8" w:rsidRDefault="00F131C8">
    <w:pPr>
      <w:pStyle w:val="Stopka"/>
    </w:pPr>
  </w:p>
  <w:p w:rsidR="00F131C8" w:rsidRDefault="00F131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1C8" w:rsidRDefault="00F131C8" w:rsidP="00F131C8">
      <w:pPr>
        <w:spacing w:after="0" w:line="240" w:lineRule="auto"/>
      </w:pPr>
      <w:r>
        <w:separator/>
      </w:r>
    </w:p>
  </w:footnote>
  <w:footnote w:type="continuationSeparator" w:id="1">
    <w:p w:rsidR="00F131C8" w:rsidRDefault="00F131C8" w:rsidP="00F131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302"/>
    <w:multiLevelType w:val="hybridMultilevel"/>
    <w:tmpl w:val="40DE165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01AB2353"/>
    <w:multiLevelType w:val="hybridMultilevel"/>
    <w:tmpl w:val="B7E2F1A2"/>
    <w:lvl w:ilvl="0" w:tplc="0415000F">
      <w:start w:val="1"/>
      <w:numFmt w:val="decimal"/>
      <w:lvlText w:val="%1."/>
      <w:lvlJc w:val="left"/>
      <w:pPr>
        <w:ind w:left="5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C22479"/>
    <w:multiLevelType w:val="hybridMultilevel"/>
    <w:tmpl w:val="DD5E0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E45111"/>
    <w:multiLevelType w:val="multilevel"/>
    <w:tmpl w:val="83224DCA"/>
    <w:lvl w:ilvl="0">
      <w:start w:val="27"/>
      <w:numFmt w:val="decimal"/>
      <w:lvlText w:val="%1"/>
      <w:lvlJc w:val="left"/>
      <w:pPr>
        <w:ind w:left="600" w:hanging="600"/>
      </w:pPr>
      <w:rPr>
        <w:rFonts w:hint="default"/>
        <w:b/>
      </w:rPr>
    </w:lvl>
    <w:lvl w:ilvl="1">
      <w:start w:val="545"/>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EDC0A7C"/>
    <w:multiLevelType w:val="hybridMultilevel"/>
    <w:tmpl w:val="C9623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B74466B"/>
    <w:multiLevelType w:val="multilevel"/>
    <w:tmpl w:val="5128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CA0E05"/>
    <w:multiLevelType w:val="hybridMultilevel"/>
    <w:tmpl w:val="6C160D34"/>
    <w:lvl w:ilvl="0" w:tplc="02C825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64A31CFE"/>
    <w:multiLevelType w:val="hybridMultilevel"/>
    <w:tmpl w:val="FB9641A8"/>
    <w:lvl w:ilvl="0" w:tplc="98F69C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79A3C48"/>
    <w:multiLevelType w:val="multilevel"/>
    <w:tmpl w:val="ADDEC540"/>
    <w:lvl w:ilvl="0">
      <w:start w:val="27"/>
      <w:numFmt w:val="decimal"/>
      <w:lvlText w:val="%1"/>
      <w:lvlJc w:val="left"/>
      <w:pPr>
        <w:ind w:left="600" w:hanging="600"/>
      </w:pPr>
      <w:rPr>
        <w:rFonts w:hint="default"/>
        <w:b/>
      </w:rPr>
    </w:lvl>
    <w:lvl w:ilvl="1">
      <w:start w:val="42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8"/>
  </w:num>
  <w:num w:numId="2">
    <w:abstractNumId w:val="3"/>
  </w:num>
  <w:num w:numId="3">
    <w:abstractNumId w:val="7"/>
  </w:num>
  <w:num w:numId="4">
    <w:abstractNumId w:val="2"/>
  </w:num>
  <w:num w:numId="5">
    <w:abstractNumId w:val="1"/>
  </w:num>
  <w:num w:numId="6">
    <w:abstractNumId w:val="4"/>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FELayout/>
  </w:compat>
  <w:rsids>
    <w:rsidRoot w:val="00C96C50"/>
    <w:rsid w:val="00086B2C"/>
    <w:rsid w:val="000E3D20"/>
    <w:rsid w:val="001014D8"/>
    <w:rsid w:val="00234D7C"/>
    <w:rsid w:val="00274278"/>
    <w:rsid w:val="002B177D"/>
    <w:rsid w:val="002B3B94"/>
    <w:rsid w:val="002C43B8"/>
    <w:rsid w:val="002D3056"/>
    <w:rsid w:val="002D4E1E"/>
    <w:rsid w:val="0030189B"/>
    <w:rsid w:val="004A7E88"/>
    <w:rsid w:val="004B4701"/>
    <w:rsid w:val="005518C6"/>
    <w:rsid w:val="005F4CD9"/>
    <w:rsid w:val="00623456"/>
    <w:rsid w:val="00673EBC"/>
    <w:rsid w:val="006900D1"/>
    <w:rsid w:val="006E3DB5"/>
    <w:rsid w:val="007001A4"/>
    <w:rsid w:val="007841AC"/>
    <w:rsid w:val="007A4B04"/>
    <w:rsid w:val="007C00AE"/>
    <w:rsid w:val="00915DBF"/>
    <w:rsid w:val="00A369DB"/>
    <w:rsid w:val="00AA2486"/>
    <w:rsid w:val="00B96EA2"/>
    <w:rsid w:val="00BE225F"/>
    <w:rsid w:val="00BF1F57"/>
    <w:rsid w:val="00C027F0"/>
    <w:rsid w:val="00C96C50"/>
    <w:rsid w:val="00C97148"/>
    <w:rsid w:val="00CB2F49"/>
    <w:rsid w:val="00CE3DA4"/>
    <w:rsid w:val="00D33237"/>
    <w:rsid w:val="00D43031"/>
    <w:rsid w:val="00D65DEE"/>
    <w:rsid w:val="00DA6401"/>
    <w:rsid w:val="00DD6956"/>
    <w:rsid w:val="00E423D9"/>
    <w:rsid w:val="00E771A0"/>
    <w:rsid w:val="00E8673F"/>
    <w:rsid w:val="00ED4020"/>
    <w:rsid w:val="00ED6777"/>
    <w:rsid w:val="00F0358D"/>
    <w:rsid w:val="00F10D2A"/>
    <w:rsid w:val="00F112FB"/>
    <w:rsid w:val="00F131C8"/>
    <w:rsid w:val="00FD1AC8"/>
    <w:rsid w:val="00FD49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D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6C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C50"/>
    <w:rPr>
      <w:rFonts w:ascii="Tahoma" w:hAnsi="Tahoma" w:cs="Tahoma"/>
      <w:sz w:val="16"/>
      <w:szCs w:val="16"/>
    </w:rPr>
  </w:style>
  <w:style w:type="paragraph" w:styleId="Akapitzlist">
    <w:name w:val="List Paragraph"/>
    <w:basedOn w:val="Normalny"/>
    <w:uiPriority w:val="34"/>
    <w:qFormat/>
    <w:rsid w:val="00C96C50"/>
    <w:pPr>
      <w:ind w:left="720"/>
      <w:contextualSpacing/>
    </w:pPr>
  </w:style>
  <w:style w:type="paragraph" w:styleId="Zwykytekst">
    <w:name w:val="Plain Text"/>
    <w:basedOn w:val="Normalny"/>
    <w:link w:val="ZwykytekstZnak"/>
    <w:uiPriority w:val="99"/>
    <w:rsid w:val="00ED4020"/>
    <w:pPr>
      <w:spacing w:after="0" w:line="240" w:lineRule="auto"/>
    </w:pPr>
    <w:rPr>
      <w:rFonts w:ascii="Courier New" w:eastAsia="Calibri" w:hAnsi="Courier New" w:cs="Times New Roman"/>
      <w:sz w:val="20"/>
      <w:szCs w:val="20"/>
    </w:rPr>
  </w:style>
  <w:style w:type="character" w:customStyle="1" w:styleId="ZwykytekstZnak">
    <w:name w:val="Zwykły tekst Znak"/>
    <w:basedOn w:val="Domylnaczcionkaakapitu"/>
    <w:link w:val="Zwykytekst"/>
    <w:uiPriority w:val="99"/>
    <w:rsid w:val="00ED4020"/>
    <w:rPr>
      <w:rFonts w:ascii="Courier New" w:eastAsia="Calibri" w:hAnsi="Courier New" w:cs="Times New Roman"/>
      <w:sz w:val="20"/>
      <w:szCs w:val="20"/>
    </w:rPr>
  </w:style>
  <w:style w:type="paragraph" w:customStyle="1" w:styleId="Standard">
    <w:name w:val="Standard"/>
    <w:rsid w:val="00ED402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ED4020"/>
    <w:pPr>
      <w:suppressLineNumbers/>
    </w:pPr>
  </w:style>
  <w:style w:type="paragraph" w:styleId="Tekstpodstawowywcity3">
    <w:name w:val="Body Text Indent 3"/>
    <w:basedOn w:val="Normalny"/>
    <w:link w:val="Tekstpodstawowywcity3Znak"/>
    <w:uiPriority w:val="99"/>
    <w:rsid w:val="00274278"/>
    <w:pPr>
      <w:widowControl w:val="0"/>
      <w:suppressAutoHyphens/>
      <w:spacing w:after="120" w:line="240" w:lineRule="auto"/>
      <w:ind w:left="283"/>
    </w:pPr>
    <w:rPr>
      <w:rFonts w:ascii="Calibri" w:eastAsia="Times New Roman" w:hAnsi="Calibri" w:cs="Times New Roman"/>
      <w:kern w:val="1"/>
      <w:sz w:val="16"/>
      <w:szCs w:val="20"/>
    </w:rPr>
  </w:style>
  <w:style w:type="character" w:customStyle="1" w:styleId="Tekstpodstawowywcity3Znak">
    <w:name w:val="Tekst podstawowy wcięty 3 Znak"/>
    <w:basedOn w:val="Domylnaczcionkaakapitu"/>
    <w:link w:val="Tekstpodstawowywcity3"/>
    <w:uiPriority w:val="99"/>
    <w:rsid w:val="00274278"/>
    <w:rPr>
      <w:rFonts w:ascii="Calibri" w:eastAsia="Times New Roman" w:hAnsi="Calibri" w:cs="Times New Roman"/>
      <w:kern w:val="1"/>
      <w:sz w:val="16"/>
      <w:szCs w:val="20"/>
    </w:rPr>
  </w:style>
  <w:style w:type="paragraph" w:customStyle="1" w:styleId="Bezodstpw1">
    <w:name w:val="Bez odstępów1"/>
    <w:uiPriority w:val="99"/>
    <w:rsid w:val="00274278"/>
    <w:pPr>
      <w:spacing w:after="0" w:line="240" w:lineRule="auto"/>
    </w:pPr>
    <w:rPr>
      <w:rFonts w:ascii="Calibri" w:eastAsia="Times New Roman" w:hAnsi="Calibri" w:cs="Times New Roman"/>
    </w:rPr>
  </w:style>
  <w:style w:type="paragraph" w:customStyle="1" w:styleId="Legenda1">
    <w:name w:val="Legenda1"/>
    <w:basedOn w:val="Normalny"/>
    <w:next w:val="Normalny"/>
    <w:rsid w:val="00D43031"/>
    <w:pPr>
      <w:widowControl w:val="0"/>
      <w:suppressAutoHyphens/>
      <w:spacing w:after="0" w:line="240" w:lineRule="auto"/>
    </w:pPr>
    <w:rPr>
      <w:rFonts w:ascii="Times New Roman" w:eastAsia="Andale Sans UI" w:hAnsi="Times New Roman" w:cs="Times New Roman"/>
      <w:b/>
      <w:bCs/>
      <w:kern w:val="2"/>
      <w:sz w:val="20"/>
      <w:szCs w:val="20"/>
      <w:lang w:eastAsia="ar-SA"/>
    </w:rPr>
  </w:style>
  <w:style w:type="character" w:customStyle="1" w:styleId="apple-converted-space">
    <w:name w:val="apple-converted-space"/>
    <w:basedOn w:val="Domylnaczcionkaakapitu"/>
    <w:rsid w:val="006900D1"/>
  </w:style>
  <w:style w:type="character" w:styleId="Hipercze">
    <w:name w:val="Hyperlink"/>
    <w:basedOn w:val="Domylnaczcionkaakapitu"/>
    <w:uiPriority w:val="99"/>
    <w:semiHidden/>
    <w:unhideWhenUsed/>
    <w:rsid w:val="00C97148"/>
    <w:rPr>
      <w:color w:val="0000FF"/>
      <w:u w:val="single"/>
    </w:rPr>
  </w:style>
  <w:style w:type="paragraph" w:styleId="NormalnyWeb">
    <w:name w:val="Normal (Web)"/>
    <w:basedOn w:val="Normalny"/>
    <w:uiPriority w:val="99"/>
    <w:semiHidden/>
    <w:unhideWhenUsed/>
    <w:rsid w:val="00C9714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2D3056"/>
    <w:rPr>
      <w:b/>
      <w:bCs/>
    </w:rPr>
  </w:style>
  <w:style w:type="paragraph" w:styleId="Nagwek">
    <w:name w:val="header"/>
    <w:basedOn w:val="Normalny"/>
    <w:link w:val="NagwekZnak"/>
    <w:uiPriority w:val="99"/>
    <w:semiHidden/>
    <w:unhideWhenUsed/>
    <w:rsid w:val="00F131C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131C8"/>
  </w:style>
  <w:style w:type="paragraph" w:styleId="Stopka">
    <w:name w:val="footer"/>
    <w:basedOn w:val="Normalny"/>
    <w:link w:val="StopkaZnak"/>
    <w:uiPriority w:val="99"/>
    <w:unhideWhenUsed/>
    <w:rsid w:val="00F131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1C8"/>
  </w:style>
</w:styles>
</file>

<file path=word/webSettings.xml><?xml version="1.0" encoding="utf-8"?>
<w:webSettings xmlns:r="http://schemas.openxmlformats.org/officeDocument/2006/relationships" xmlns:w="http://schemas.openxmlformats.org/wordprocessingml/2006/main">
  <w:divs>
    <w:div w:id="553078854">
      <w:bodyDiv w:val="1"/>
      <w:marLeft w:val="0"/>
      <w:marRight w:val="0"/>
      <w:marTop w:val="0"/>
      <w:marBottom w:val="0"/>
      <w:divBdr>
        <w:top w:val="none" w:sz="0" w:space="0" w:color="auto"/>
        <w:left w:val="none" w:sz="0" w:space="0" w:color="auto"/>
        <w:bottom w:val="none" w:sz="0" w:space="0" w:color="auto"/>
        <w:right w:val="none" w:sz="0" w:space="0" w:color="auto"/>
      </w:divBdr>
    </w:div>
    <w:div w:id="1948657585">
      <w:bodyDiv w:val="1"/>
      <w:marLeft w:val="0"/>
      <w:marRight w:val="0"/>
      <w:marTop w:val="0"/>
      <w:marBottom w:val="0"/>
      <w:divBdr>
        <w:top w:val="none" w:sz="0" w:space="0" w:color="auto"/>
        <w:left w:val="none" w:sz="0" w:space="0" w:color="auto"/>
        <w:bottom w:val="none" w:sz="0" w:space="0" w:color="auto"/>
        <w:right w:val="none" w:sz="0" w:space="0" w:color="auto"/>
      </w:divBdr>
    </w:div>
    <w:div w:id="2089575500">
      <w:bodyDiv w:val="1"/>
      <w:marLeft w:val="0"/>
      <w:marRight w:val="0"/>
      <w:marTop w:val="0"/>
      <w:marBottom w:val="0"/>
      <w:divBdr>
        <w:top w:val="none" w:sz="0" w:space="0" w:color="auto"/>
        <w:left w:val="none" w:sz="0" w:space="0" w:color="auto"/>
        <w:bottom w:val="none" w:sz="0" w:space="0" w:color="auto"/>
        <w:right w:val="none" w:sz="0" w:space="0" w:color="auto"/>
      </w:divBdr>
      <w:divsChild>
        <w:div w:id="1387728463">
          <w:marLeft w:val="0"/>
          <w:marRight w:val="0"/>
          <w:marTop w:val="0"/>
          <w:marBottom w:val="0"/>
          <w:divBdr>
            <w:top w:val="none" w:sz="0" w:space="0" w:color="auto"/>
            <w:left w:val="none" w:sz="0" w:space="0" w:color="auto"/>
            <w:bottom w:val="none" w:sz="0" w:space="0" w:color="auto"/>
            <w:right w:val="none" w:sz="0" w:space="0" w:color="auto"/>
          </w:divBdr>
          <w:divsChild>
            <w:div w:id="870343746">
              <w:marLeft w:val="0"/>
              <w:marRight w:val="0"/>
              <w:marTop w:val="0"/>
              <w:marBottom w:val="0"/>
              <w:divBdr>
                <w:top w:val="none" w:sz="0" w:space="0" w:color="auto"/>
                <w:left w:val="none" w:sz="0" w:space="0" w:color="auto"/>
                <w:bottom w:val="none" w:sz="0" w:space="0" w:color="auto"/>
                <w:right w:val="none" w:sz="0" w:space="0" w:color="auto"/>
              </w:divBdr>
              <w:divsChild>
                <w:div w:id="700399442">
                  <w:marLeft w:val="0"/>
                  <w:marRight w:val="0"/>
                  <w:marTop w:val="0"/>
                  <w:marBottom w:val="0"/>
                  <w:divBdr>
                    <w:top w:val="none" w:sz="0" w:space="0" w:color="auto"/>
                    <w:left w:val="none" w:sz="0" w:space="0" w:color="auto"/>
                    <w:bottom w:val="none" w:sz="0" w:space="0" w:color="auto"/>
                    <w:right w:val="none" w:sz="0" w:space="0" w:color="auto"/>
                  </w:divBdr>
                  <w:divsChild>
                    <w:div w:id="1353261863">
                      <w:marLeft w:val="0"/>
                      <w:marRight w:val="0"/>
                      <w:marTop w:val="0"/>
                      <w:marBottom w:val="0"/>
                      <w:divBdr>
                        <w:top w:val="none" w:sz="0" w:space="0" w:color="auto"/>
                        <w:left w:val="none" w:sz="0" w:space="0" w:color="auto"/>
                        <w:bottom w:val="none" w:sz="0" w:space="0" w:color="auto"/>
                        <w:right w:val="none" w:sz="0" w:space="0" w:color="auto"/>
                      </w:divBdr>
                    </w:div>
                  </w:divsChild>
                </w:div>
                <w:div w:id="8988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Adam%C3%B3w_(gmina_Lipnik)" TargetMode="External"/><Relationship Id="rId13" Type="http://schemas.openxmlformats.org/officeDocument/2006/relationships/hyperlink" Target="https://pl.wikipedia.org/wiki/Leszczk%C3%B3w_(wojew%C3%B3dztwo_%C5%9Bwi%C4%99tokrzyskie)" TargetMode="External"/><Relationship Id="rId18" Type="http://schemas.openxmlformats.org/officeDocument/2006/relationships/hyperlink" Target="https://pl.wikipedia.org/wiki/M%C4%99czennice" TargetMode="External"/><Relationship Id="rId26" Type="http://schemas.openxmlformats.org/officeDocument/2006/relationships/hyperlink" Target="https://pl.wikipedia.org/wiki/Ublinek" TargetMode="External"/><Relationship Id="rId3" Type="http://schemas.openxmlformats.org/officeDocument/2006/relationships/settings" Target="settings.xml"/><Relationship Id="rId21" Type="http://schemas.openxmlformats.org/officeDocument/2006/relationships/hyperlink" Target="https://pl.wikipedia.org/wiki/S%C5%82opt%C3%B3w" TargetMode="External"/><Relationship Id="rId7" Type="http://schemas.openxmlformats.org/officeDocument/2006/relationships/image" Target="media/image1.png"/><Relationship Id="rId12" Type="http://schemas.openxmlformats.org/officeDocument/2006/relationships/hyperlink" Target="https://pl.wikipedia.org/wiki/Kur%C3%B3w_(wojew%C3%B3dztwo_%C5%9Bwi%C4%99tokrzyskie)" TargetMode="External"/><Relationship Id="rId17" Type="http://schemas.openxmlformats.org/officeDocument/2006/relationships/hyperlink" Target="https://pl.wikipedia.org/wiki/Mal%C5%BCyn" TargetMode="External"/><Relationship Id="rId25" Type="http://schemas.openxmlformats.org/officeDocument/2006/relationships/hyperlink" Target="https://pl.wikipedia.org/wiki/W%C5%82ost%C3%B3w_(wojew%C3%B3dztwo_%C5%9Bwi%C4%99tokrzyskie)" TargetMode="External"/><Relationship Id="rId2" Type="http://schemas.openxmlformats.org/officeDocument/2006/relationships/styles" Target="styles.xml"/><Relationship Id="rId16" Type="http://schemas.openxmlformats.org/officeDocument/2006/relationships/hyperlink" Target="https://pl.wikipedia.org/wiki/Malice_Ko%C5%9Bcielne" TargetMode="External"/><Relationship Id="rId20" Type="http://schemas.openxmlformats.org/officeDocument/2006/relationships/hyperlink" Target="https://pl.wikipedia.org/wiki/S%C5%82abuszewice" TargetMode="External"/><Relationship Id="rId29" Type="http://schemas.openxmlformats.org/officeDocument/2006/relationships/hyperlink" Target="https://pl.wikipedia.org/wiki/%C5%BBurawniki_(powiat_opatows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Kaczyce_(wojew%C3%B3dztwo_%C5%9Bwi%C4%99tokrzyskie)" TargetMode="External"/><Relationship Id="rId24" Type="http://schemas.openxmlformats.org/officeDocument/2006/relationships/hyperlink" Target="https://pl.wikipedia.org/wiki/Swojk%C3%B3w_(wojew%C3%B3dztwo_%C5%9Bwi%C4%99tokrzyski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wikipedia.org/wiki/%C5%81ownica" TargetMode="External"/><Relationship Id="rId23" Type="http://schemas.openxmlformats.org/officeDocument/2006/relationships/hyperlink" Target="https://pl.wikipedia.org/wiki/Studzianki_(wojew%C3%B3dztwo_%C5%9Bwi%C4%99tokrzyskie)" TargetMode="External"/><Relationship Id="rId28" Type="http://schemas.openxmlformats.org/officeDocument/2006/relationships/hyperlink" Target="https://pl.wikipedia.org/wiki/Zachoinie" TargetMode="External"/><Relationship Id="rId10" Type="http://schemas.openxmlformats.org/officeDocument/2006/relationships/hyperlink" Target="https://pl.wikipedia.org/wiki/Go%C5%82%C4%99bi%C3%B3w_(wojew%C3%B3dztwo_%C5%9Bwi%C4%99tokrzyskie)" TargetMode="External"/><Relationship Id="rId19" Type="http://schemas.openxmlformats.org/officeDocument/2006/relationships/hyperlink" Target="https://pl.wikipedia.org/wiki/Mi%C4%99dzyg%C3%B3r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wikipedia.org/wiki/Grocholice_(gmina_Lipnik)" TargetMode="External"/><Relationship Id="rId14" Type="http://schemas.openxmlformats.org/officeDocument/2006/relationships/hyperlink" Target="https://pl.wikipedia.org/wiki/Lipnik_(powiat_opatowski)" TargetMode="External"/><Relationship Id="rId22" Type="http://schemas.openxmlformats.org/officeDocument/2006/relationships/hyperlink" Target="https://pl.wikipedia.org/wiki/Sternalice_(wojew%C3%B3dztwo_%C5%9Bwi%C4%99tokrzyskie)" TargetMode="External"/><Relationship Id="rId27" Type="http://schemas.openxmlformats.org/officeDocument/2006/relationships/hyperlink" Target="https://pl.wikipedia.org/wiki/Usarz%C3%B3w"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1182</Words>
  <Characters>7097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35</cp:revision>
  <dcterms:created xsi:type="dcterms:W3CDTF">2016-07-12T09:16:00Z</dcterms:created>
  <dcterms:modified xsi:type="dcterms:W3CDTF">2016-08-03T13:42:00Z</dcterms:modified>
</cp:coreProperties>
</file>